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2CE6B" w14:textId="77777777" w:rsidR="00D36EFE" w:rsidRPr="00AE6B10" w:rsidRDefault="00F7079D" w:rsidP="00F7079D">
      <w:pPr>
        <w:spacing w:line="560" w:lineRule="exact"/>
        <w:jc w:val="center"/>
        <w:rPr>
          <w:rFonts w:ascii="方正小标宋简体" w:eastAsia="方正小标宋简体" w:hAnsi="仿宋" w:hint="eastAsia"/>
          <w:sz w:val="44"/>
          <w:szCs w:val="44"/>
        </w:rPr>
      </w:pPr>
      <w:r w:rsidRPr="00AE6B10">
        <w:rPr>
          <w:rFonts w:ascii="方正小标宋简体" w:eastAsia="方正小标宋简体" w:hAnsi="仿宋" w:hint="eastAsia"/>
          <w:sz w:val="44"/>
          <w:szCs w:val="44"/>
        </w:rPr>
        <w:t>武汉铁路运输中级法院</w:t>
      </w:r>
    </w:p>
    <w:p w14:paraId="0D45ABD3" w14:textId="77777777" w:rsidR="00226513" w:rsidRPr="00AE6B10" w:rsidRDefault="00B93D67" w:rsidP="00F7079D">
      <w:pPr>
        <w:pStyle w:val="2"/>
        <w:ind w:firstLine="0"/>
        <w:jc w:val="center"/>
        <w:rPr>
          <w:rFonts w:ascii="方正小标宋简体" w:eastAsia="方正小标宋简体" w:hAnsi="方正小标宋_GBK" w:cs="方正小标宋_GBK" w:hint="eastAsia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方正大标宋简体" w:cs="方正大标宋简体" w:hint="eastAsia"/>
          <w:color w:val="000000"/>
          <w:kern w:val="0"/>
          <w:sz w:val="44"/>
          <w:szCs w:val="44"/>
        </w:rPr>
        <w:t>202</w:t>
      </w:r>
      <w:r w:rsidR="002A050A">
        <w:rPr>
          <w:rFonts w:ascii="方正小标宋简体" w:eastAsia="方正小标宋简体" w:hAnsi="方正大标宋简体" w:cs="方正大标宋简体"/>
          <w:color w:val="000000"/>
          <w:kern w:val="0"/>
          <w:sz w:val="44"/>
          <w:szCs w:val="44"/>
        </w:rPr>
        <w:t>6</w:t>
      </w:r>
      <w:r w:rsidR="00226513" w:rsidRPr="00AE6B10">
        <w:rPr>
          <w:rFonts w:ascii="方正小标宋简体" w:eastAsia="方正小标宋简体" w:hAnsi="方正小标宋_GBK" w:cs="方正小标宋_GBK" w:hint="eastAsia"/>
          <w:color w:val="000000"/>
          <w:kern w:val="0"/>
          <w:sz w:val="44"/>
          <w:szCs w:val="44"/>
        </w:rPr>
        <w:t>年单位预算公开情况说明</w:t>
      </w:r>
    </w:p>
    <w:p w14:paraId="44DD8608" w14:textId="77777777" w:rsidR="00226513" w:rsidRPr="00AE6B10" w:rsidRDefault="00226513" w:rsidP="00F7079D">
      <w:pPr>
        <w:spacing w:line="560" w:lineRule="exact"/>
        <w:rPr>
          <w:sz w:val="36"/>
          <w:szCs w:val="36"/>
        </w:rPr>
      </w:pPr>
    </w:p>
    <w:p w14:paraId="016BCC95" w14:textId="77777777" w:rsidR="00226513" w:rsidRPr="00AE6B10" w:rsidRDefault="00226513" w:rsidP="00F7079D">
      <w:pPr>
        <w:spacing w:line="560" w:lineRule="exact"/>
        <w:jc w:val="center"/>
        <w:rPr>
          <w:rFonts w:ascii="方正小标宋简体" w:eastAsia="方正小标宋简体" w:hAnsi="Calibri" w:cs="Times New Roman"/>
          <w:sz w:val="36"/>
          <w:szCs w:val="36"/>
        </w:rPr>
      </w:pPr>
      <w:r w:rsidRPr="00AE6B10">
        <w:rPr>
          <w:rFonts w:ascii="方正小标宋简体" w:eastAsia="方正小标宋简体" w:hAnsi="Calibri" w:cs="Times New Roman" w:hint="eastAsia"/>
          <w:sz w:val="36"/>
          <w:szCs w:val="36"/>
        </w:rPr>
        <w:t>目   录</w:t>
      </w:r>
    </w:p>
    <w:p w14:paraId="1F942448" w14:textId="77777777" w:rsidR="00226513" w:rsidRPr="00AE6B10" w:rsidRDefault="00226513" w:rsidP="00F7079D">
      <w:pPr>
        <w:spacing w:line="560" w:lineRule="exact"/>
        <w:jc w:val="center"/>
        <w:rPr>
          <w:rFonts w:ascii="方正小标宋简体" w:eastAsia="方正小标宋简体" w:hAnsi="Calibri" w:cs="Times New Roman"/>
          <w:b/>
          <w:sz w:val="44"/>
          <w:szCs w:val="44"/>
        </w:rPr>
      </w:pPr>
    </w:p>
    <w:p w14:paraId="1140A1D2" w14:textId="77777777" w:rsidR="00226513" w:rsidRPr="00AE6B10" w:rsidRDefault="00226513" w:rsidP="00F7079D">
      <w:pPr>
        <w:spacing w:line="560" w:lineRule="exact"/>
        <w:ind w:firstLineChars="200" w:firstLine="640"/>
        <w:rPr>
          <w:rFonts w:ascii="黑体" w:eastAsia="黑体" w:hAnsi="黑体" w:cs="Times New Roman" w:hint="eastAsia"/>
          <w:sz w:val="32"/>
          <w:szCs w:val="32"/>
        </w:rPr>
      </w:pPr>
      <w:bookmarkStart w:id="0" w:name="_Hlk134434084"/>
      <w:r w:rsidRPr="00AE6B10">
        <w:rPr>
          <w:rFonts w:ascii="黑体" w:eastAsia="黑体" w:hAnsi="黑体" w:cs="Times New Roman" w:hint="eastAsia"/>
          <w:sz w:val="32"/>
          <w:szCs w:val="32"/>
        </w:rPr>
        <w:t>一、部门（单位）主要职责</w:t>
      </w:r>
    </w:p>
    <w:p w14:paraId="778CB516" w14:textId="77777777" w:rsidR="00226513" w:rsidRPr="00AE6B10" w:rsidRDefault="00226513" w:rsidP="00F7079D">
      <w:pPr>
        <w:spacing w:line="560" w:lineRule="exact"/>
        <w:ind w:firstLineChars="200" w:firstLine="640"/>
        <w:rPr>
          <w:rFonts w:ascii="黑体" w:eastAsia="黑体" w:hAnsi="黑体" w:cs="Times New Roman" w:hint="eastAsia"/>
          <w:sz w:val="32"/>
          <w:szCs w:val="32"/>
        </w:rPr>
      </w:pPr>
      <w:r w:rsidRPr="00AE6B10">
        <w:rPr>
          <w:rFonts w:ascii="黑体" w:eastAsia="黑体" w:hAnsi="黑体" w:cs="Times New Roman" w:hint="eastAsia"/>
          <w:sz w:val="32"/>
          <w:szCs w:val="32"/>
        </w:rPr>
        <w:t>二、机构设置情况</w:t>
      </w:r>
    </w:p>
    <w:p w14:paraId="6C0C1399" w14:textId="77777777" w:rsidR="00226513" w:rsidRPr="00AE6B10" w:rsidRDefault="00226513" w:rsidP="00F7079D">
      <w:pPr>
        <w:spacing w:line="560" w:lineRule="exact"/>
        <w:ind w:firstLineChars="200" w:firstLine="640"/>
        <w:rPr>
          <w:rFonts w:ascii="黑体" w:eastAsia="黑体" w:hAnsi="黑体" w:cs="Times New Roman" w:hint="eastAsia"/>
          <w:sz w:val="32"/>
          <w:szCs w:val="32"/>
        </w:rPr>
      </w:pPr>
      <w:r w:rsidRPr="00AE6B10">
        <w:rPr>
          <w:rFonts w:ascii="黑体" w:eastAsia="黑体" w:hAnsi="黑体" w:cs="Times New Roman" w:hint="eastAsia"/>
          <w:sz w:val="32"/>
          <w:szCs w:val="32"/>
        </w:rPr>
        <w:t>三、预算收支及增减变化情况</w:t>
      </w:r>
    </w:p>
    <w:p w14:paraId="2658CDE5" w14:textId="77777777" w:rsidR="00226513" w:rsidRPr="00AE6B10" w:rsidRDefault="00226513" w:rsidP="00F7079D">
      <w:pPr>
        <w:spacing w:line="560" w:lineRule="exact"/>
        <w:ind w:firstLineChars="200" w:firstLine="640"/>
        <w:rPr>
          <w:rFonts w:ascii="黑体" w:eastAsia="黑体" w:hAnsi="黑体" w:cs="Times New Roman" w:hint="eastAsia"/>
          <w:sz w:val="32"/>
          <w:szCs w:val="32"/>
        </w:rPr>
      </w:pPr>
      <w:r w:rsidRPr="00AE6B10">
        <w:rPr>
          <w:rFonts w:ascii="黑体" w:eastAsia="黑体" w:hAnsi="黑体" w:cs="Times New Roman" w:hint="eastAsia"/>
          <w:sz w:val="32"/>
          <w:szCs w:val="32"/>
        </w:rPr>
        <w:t>四、机关运行经费安排情况</w:t>
      </w:r>
    </w:p>
    <w:p w14:paraId="37DF80AA" w14:textId="77777777" w:rsidR="00226513" w:rsidRPr="00AE6B10" w:rsidRDefault="00226513" w:rsidP="00F7079D">
      <w:pPr>
        <w:spacing w:line="560" w:lineRule="exact"/>
        <w:ind w:firstLineChars="200" w:firstLine="640"/>
        <w:rPr>
          <w:rFonts w:ascii="黑体" w:eastAsia="黑体" w:hAnsi="黑体" w:cs="Times New Roman" w:hint="eastAsia"/>
          <w:sz w:val="32"/>
          <w:szCs w:val="32"/>
        </w:rPr>
      </w:pPr>
      <w:r w:rsidRPr="00AE6B10">
        <w:rPr>
          <w:rFonts w:ascii="黑体" w:eastAsia="黑体" w:hAnsi="黑体" w:cs="Times New Roman" w:hint="eastAsia"/>
          <w:sz w:val="32"/>
          <w:szCs w:val="32"/>
        </w:rPr>
        <w:t>五、一般公共预算“三公”经费及增减变化情况</w:t>
      </w:r>
    </w:p>
    <w:p w14:paraId="1457D59F" w14:textId="77777777" w:rsidR="00226513" w:rsidRPr="00AE6B10" w:rsidRDefault="00226513" w:rsidP="00F7079D">
      <w:pPr>
        <w:spacing w:line="560" w:lineRule="exact"/>
        <w:ind w:firstLineChars="200" w:firstLine="640"/>
        <w:rPr>
          <w:rFonts w:ascii="黑体" w:eastAsia="黑体" w:hAnsi="黑体" w:cs="Times New Roman" w:hint="eastAsia"/>
          <w:sz w:val="32"/>
          <w:szCs w:val="32"/>
        </w:rPr>
      </w:pPr>
      <w:r w:rsidRPr="00AE6B10">
        <w:rPr>
          <w:rFonts w:ascii="黑体" w:eastAsia="黑体" w:hAnsi="黑体" w:cs="Times New Roman" w:hint="eastAsia"/>
          <w:sz w:val="32"/>
          <w:szCs w:val="32"/>
        </w:rPr>
        <w:t>六、政府采购预算安排情况</w:t>
      </w:r>
    </w:p>
    <w:p w14:paraId="08AB02C4" w14:textId="77777777" w:rsidR="00226513" w:rsidRPr="00AE6B10" w:rsidRDefault="00226513" w:rsidP="00F7079D">
      <w:pPr>
        <w:spacing w:line="560" w:lineRule="exact"/>
        <w:ind w:firstLineChars="200" w:firstLine="640"/>
        <w:rPr>
          <w:rFonts w:ascii="黑体" w:eastAsia="黑体" w:hAnsi="黑体" w:cs="Times New Roman" w:hint="eastAsia"/>
          <w:sz w:val="32"/>
          <w:szCs w:val="32"/>
        </w:rPr>
      </w:pPr>
      <w:r w:rsidRPr="00AE6B10">
        <w:rPr>
          <w:rFonts w:ascii="黑体" w:eastAsia="黑体" w:hAnsi="黑体" w:cs="Times New Roman" w:hint="eastAsia"/>
          <w:sz w:val="32"/>
          <w:szCs w:val="32"/>
        </w:rPr>
        <w:t>七、国有资产占用情况</w:t>
      </w:r>
    </w:p>
    <w:p w14:paraId="2395D00D" w14:textId="77777777" w:rsidR="00226513" w:rsidRPr="00AE6B10" w:rsidRDefault="00226513" w:rsidP="00F7079D">
      <w:pPr>
        <w:spacing w:line="560" w:lineRule="exact"/>
        <w:ind w:firstLineChars="200" w:firstLine="640"/>
        <w:rPr>
          <w:rFonts w:ascii="黑体" w:eastAsia="黑体" w:hAnsi="黑体" w:cs="Times New Roman" w:hint="eastAsia"/>
          <w:sz w:val="32"/>
          <w:szCs w:val="32"/>
        </w:rPr>
      </w:pPr>
      <w:r w:rsidRPr="00AE6B10">
        <w:rPr>
          <w:rFonts w:ascii="黑体" w:eastAsia="黑体" w:hAnsi="黑体" w:cs="Times New Roman" w:hint="eastAsia"/>
          <w:sz w:val="32"/>
          <w:szCs w:val="32"/>
        </w:rPr>
        <w:t>八、重点项目预算绩效情况</w:t>
      </w:r>
    </w:p>
    <w:p w14:paraId="455B5B10" w14:textId="77777777" w:rsidR="00226513" w:rsidRPr="00AE6B10" w:rsidRDefault="00226513" w:rsidP="00F7079D">
      <w:pPr>
        <w:spacing w:line="560" w:lineRule="exact"/>
        <w:ind w:firstLineChars="200" w:firstLine="640"/>
        <w:rPr>
          <w:rFonts w:ascii="黑体" w:eastAsia="黑体" w:hAnsi="黑体" w:cs="Times New Roman" w:hint="eastAsia"/>
          <w:sz w:val="32"/>
          <w:szCs w:val="32"/>
        </w:rPr>
      </w:pPr>
      <w:r w:rsidRPr="00AE6B10">
        <w:rPr>
          <w:rFonts w:ascii="黑体" w:eastAsia="黑体" w:hAnsi="黑体" w:cs="Times New Roman" w:hint="eastAsia"/>
          <w:sz w:val="32"/>
          <w:szCs w:val="32"/>
        </w:rPr>
        <w:t>九、其他需要说明的情况</w:t>
      </w:r>
    </w:p>
    <w:p w14:paraId="5CC15492" w14:textId="77777777" w:rsidR="00226513" w:rsidRPr="00AE6B10" w:rsidRDefault="00226513" w:rsidP="00F7079D">
      <w:pPr>
        <w:spacing w:line="560" w:lineRule="exact"/>
        <w:ind w:firstLineChars="200" w:firstLine="640"/>
        <w:rPr>
          <w:rFonts w:ascii="黑体" w:eastAsia="黑体" w:hAnsi="黑体" w:cs="Times New Roman" w:hint="eastAsia"/>
          <w:sz w:val="32"/>
          <w:szCs w:val="32"/>
        </w:rPr>
      </w:pPr>
      <w:r w:rsidRPr="00AE6B10">
        <w:rPr>
          <w:rFonts w:ascii="黑体" w:eastAsia="黑体" w:hAnsi="黑体" w:cs="Times New Roman" w:hint="eastAsia"/>
          <w:sz w:val="32"/>
          <w:szCs w:val="32"/>
        </w:rPr>
        <w:t>十、专业名词解释</w:t>
      </w:r>
    </w:p>
    <w:bookmarkEnd w:id="0"/>
    <w:p w14:paraId="7FD6441F" w14:textId="77777777" w:rsidR="00226513" w:rsidRPr="00AE6B10" w:rsidRDefault="00226513" w:rsidP="00F7079D">
      <w:pPr>
        <w:pStyle w:val="1"/>
        <w:spacing w:line="560" w:lineRule="exact"/>
        <w:rPr>
          <w:sz w:val="36"/>
          <w:szCs w:val="36"/>
        </w:rPr>
      </w:pPr>
    </w:p>
    <w:p w14:paraId="5A00465B" w14:textId="77777777" w:rsidR="00226513" w:rsidRPr="00AE6B10" w:rsidRDefault="00226513" w:rsidP="00F7079D">
      <w:pPr>
        <w:pStyle w:val="1"/>
        <w:spacing w:line="560" w:lineRule="exact"/>
        <w:rPr>
          <w:sz w:val="36"/>
          <w:szCs w:val="36"/>
        </w:rPr>
      </w:pPr>
    </w:p>
    <w:p w14:paraId="5797FCE1" w14:textId="77777777" w:rsidR="00226513" w:rsidRPr="00AE6B10" w:rsidRDefault="00226513" w:rsidP="00F7079D">
      <w:pPr>
        <w:pStyle w:val="1"/>
        <w:spacing w:line="560" w:lineRule="exact"/>
        <w:rPr>
          <w:sz w:val="36"/>
          <w:szCs w:val="36"/>
        </w:rPr>
      </w:pPr>
    </w:p>
    <w:p w14:paraId="7CCD2C2F" w14:textId="77777777" w:rsidR="00226513" w:rsidRPr="00AE6B10" w:rsidRDefault="00226513" w:rsidP="00F7079D">
      <w:pPr>
        <w:pStyle w:val="1"/>
        <w:spacing w:line="560" w:lineRule="exact"/>
        <w:rPr>
          <w:sz w:val="36"/>
          <w:szCs w:val="36"/>
        </w:rPr>
      </w:pPr>
    </w:p>
    <w:p w14:paraId="66250F38" w14:textId="77777777" w:rsidR="00226513" w:rsidRPr="00AE6B10" w:rsidRDefault="00226513" w:rsidP="00F7079D">
      <w:pPr>
        <w:pStyle w:val="1"/>
        <w:spacing w:line="560" w:lineRule="exact"/>
        <w:rPr>
          <w:sz w:val="36"/>
          <w:szCs w:val="36"/>
        </w:rPr>
      </w:pPr>
    </w:p>
    <w:p w14:paraId="36C5B2D5" w14:textId="77777777" w:rsidR="00226513" w:rsidRPr="00AE6B10" w:rsidRDefault="00226513" w:rsidP="00F7079D">
      <w:pPr>
        <w:pStyle w:val="1"/>
        <w:spacing w:line="560" w:lineRule="exact"/>
        <w:rPr>
          <w:sz w:val="36"/>
          <w:szCs w:val="36"/>
        </w:rPr>
      </w:pPr>
    </w:p>
    <w:p w14:paraId="596A66E6" w14:textId="77777777" w:rsidR="00F7079D" w:rsidRPr="00AE6B10" w:rsidRDefault="00F7079D" w:rsidP="00F7079D">
      <w:pPr>
        <w:pStyle w:val="1"/>
        <w:spacing w:line="560" w:lineRule="exact"/>
        <w:rPr>
          <w:sz w:val="36"/>
          <w:szCs w:val="36"/>
        </w:rPr>
      </w:pPr>
    </w:p>
    <w:p w14:paraId="61FA775E" w14:textId="77777777" w:rsidR="00226513" w:rsidRPr="00AE6B10" w:rsidRDefault="00226513" w:rsidP="00F7079D">
      <w:pPr>
        <w:spacing w:line="560" w:lineRule="exact"/>
        <w:ind w:firstLineChars="200" w:firstLine="640"/>
        <w:rPr>
          <w:rFonts w:ascii="黑体" w:eastAsia="黑体" w:hAnsi="黑体" w:cs="Times New Roman" w:hint="eastAsia"/>
          <w:sz w:val="32"/>
          <w:szCs w:val="32"/>
        </w:rPr>
      </w:pPr>
      <w:r w:rsidRPr="00AE6B10">
        <w:rPr>
          <w:rFonts w:ascii="黑体" w:eastAsia="黑体" w:hAnsi="黑体" w:cs="Times New Roman" w:hint="eastAsia"/>
          <w:sz w:val="32"/>
          <w:szCs w:val="32"/>
        </w:rPr>
        <w:lastRenderedPageBreak/>
        <w:t>一、部门（单位）主要职责</w:t>
      </w:r>
    </w:p>
    <w:p w14:paraId="60C24DFA" w14:textId="77777777" w:rsidR="00F7079D" w:rsidRPr="00AE6B10" w:rsidRDefault="00F7079D" w:rsidP="00F7079D">
      <w:pPr>
        <w:autoSpaceDE w:val="0"/>
        <w:spacing w:line="560" w:lineRule="exact"/>
        <w:ind w:firstLineChars="200" w:firstLine="640"/>
        <w:rPr>
          <w:rFonts w:ascii="仿宋" w:eastAsia="仿宋" w:hAnsi="仿宋" w:cs="Times New Roman" w:hint="eastAsia"/>
          <w:sz w:val="32"/>
          <w:szCs w:val="32"/>
        </w:rPr>
      </w:pPr>
      <w:r w:rsidRPr="00AE6B10">
        <w:rPr>
          <w:rFonts w:ascii="仿宋" w:eastAsia="仿宋" w:hAnsi="仿宋" w:cs="Times New Roman" w:hint="eastAsia"/>
          <w:sz w:val="32"/>
          <w:szCs w:val="32"/>
        </w:rPr>
        <w:t>1.依法审理法律规定由本院管辖的第一审刑事、民事案件。</w:t>
      </w:r>
    </w:p>
    <w:p w14:paraId="19366131" w14:textId="77777777" w:rsidR="00F7079D" w:rsidRPr="00AE6B10" w:rsidRDefault="00F7079D" w:rsidP="00F7079D">
      <w:pPr>
        <w:autoSpaceDE w:val="0"/>
        <w:spacing w:line="560" w:lineRule="exact"/>
        <w:ind w:firstLineChars="200" w:firstLine="640"/>
        <w:rPr>
          <w:rFonts w:ascii="仿宋" w:eastAsia="仿宋" w:hAnsi="仿宋" w:cs="Times New Roman" w:hint="eastAsia"/>
          <w:sz w:val="32"/>
          <w:szCs w:val="32"/>
        </w:rPr>
      </w:pPr>
      <w:r w:rsidRPr="00AE6B10">
        <w:rPr>
          <w:rFonts w:ascii="仿宋" w:eastAsia="仿宋" w:hAnsi="仿宋" w:cs="Times New Roman" w:hint="eastAsia"/>
          <w:sz w:val="32"/>
          <w:szCs w:val="32"/>
        </w:rPr>
        <w:t>2.依法审理法律规定由本院管辖的第二审刑事、民事案件。</w:t>
      </w:r>
    </w:p>
    <w:p w14:paraId="563B4175" w14:textId="77777777" w:rsidR="00F7079D" w:rsidRPr="00AE6B10" w:rsidRDefault="00F7079D" w:rsidP="00F7079D">
      <w:pPr>
        <w:autoSpaceDE w:val="0"/>
        <w:spacing w:line="560" w:lineRule="exact"/>
        <w:ind w:firstLineChars="200" w:firstLine="640"/>
        <w:rPr>
          <w:rFonts w:ascii="仿宋" w:eastAsia="仿宋" w:hAnsi="仿宋" w:cs="Times New Roman" w:hint="eastAsia"/>
          <w:sz w:val="32"/>
          <w:szCs w:val="32"/>
        </w:rPr>
      </w:pPr>
      <w:r w:rsidRPr="00AE6B10">
        <w:rPr>
          <w:rFonts w:ascii="仿宋" w:eastAsia="仿宋" w:hAnsi="仿宋" w:cs="Times New Roman" w:hint="eastAsia"/>
          <w:sz w:val="32"/>
          <w:szCs w:val="32"/>
        </w:rPr>
        <w:t>3.依照审判监督程序，审理本院管辖的刑事、民事再审案件。</w:t>
      </w:r>
    </w:p>
    <w:p w14:paraId="3A4B093C" w14:textId="77777777" w:rsidR="00F7079D" w:rsidRPr="00AE6B10" w:rsidRDefault="00F7079D" w:rsidP="00F7079D">
      <w:pPr>
        <w:autoSpaceDE w:val="0"/>
        <w:spacing w:line="560" w:lineRule="exact"/>
        <w:ind w:firstLineChars="200" w:firstLine="640"/>
        <w:rPr>
          <w:rFonts w:ascii="仿宋" w:eastAsia="仿宋" w:hAnsi="仿宋" w:cs="Times New Roman" w:hint="eastAsia"/>
          <w:sz w:val="32"/>
          <w:szCs w:val="32"/>
        </w:rPr>
      </w:pPr>
      <w:r w:rsidRPr="00AE6B10">
        <w:rPr>
          <w:rFonts w:ascii="仿宋" w:eastAsia="仿宋" w:hAnsi="仿宋" w:cs="Times New Roman" w:hint="eastAsia"/>
          <w:sz w:val="32"/>
          <w:szCs w:val="32"/>
        </w:rPr>
        <w:t>4.依法审理由上级法院指定和指令审理的各类案件。</w:t>
      </w:r>
    </w:p>
    <w:p w14:paraId="6BAE1391" w14:textId="77777777" w:rsidR="00F7079D" w:rsidRPr="00AE6B10" w:rsidRDefault="00F7079D" w:rsidP="00F7079D">
      <w:pPr>
        <w:autoSpaceDE w:val="0"/>
        <w:spacing w:line="560" w:lineRule="exact"/>
        <w:ind w:firstLineChars="200" w:firstLine="640"/>
        <w:rPr>
          <w:rFonts w:ascii="仿宋" w:eastAsia="仿宋" w:hAnsi="仿宋" w:cs="Times New Roman" w:hint="eastAsia"/>
          <w:sz w:val="32"/>
          <w:szCs w:val="32"/>
        </w:rPr>
      </w:pPr>
      <w:r w:rsidRPr="00AE6B10">
        <w:rPr>
          <w:rFonts w:ascii="仿宋" w:eastAsia="仿宋" w:hAnsi="仿宋" w:cs="Times New Roman" w:hint="eastAsia"/>
          <w:sz w:val="32"/>
          <w:szCs w:val="32"/>
        </w:rPr>
        <w:t>5.依法审理减刑、假释案件。</w:t>
      </w:r>
    </w:p>
    <w:p w14:paraId="10319A8A" w14:textId="77777777" w:rsidR="00F7079D" w:rsidRPr="00AE6B10" w:rsidRDefault="00F7079D" w:rsidP="00F7079D">
      <w:pPr>
        <w:autoSpaceDE w:val="0"/>
        <w:spacing w:line="560" w:lineRule="exact"/>
        <w:ind w:firstLineChars="200" w:firstLine="640"/>
        <w:rPr>
          <w:rFonts w:ascii="仿宋" w:eastAsia="仿宋" w:hAnsi="仿宋" w:cs="Times New Roman" w:hint="eastAsia"/>
          <w:sz w:val="32"/>
          <w:szCs w:val="32"/>
        </w:rPr>
      </w:pPr>
      <w:r w:rsidRPr="00AE6B10">
        <w:rPr>
          <w:rFonts w:ascii="仿宋" w:eastAsia="仿宋" w:hAnsi="仿宋" w:cs="Times New Roman" w:hint="eastAsia"/>
          <w:sz w:val="32"/>
          <w:szCs w:val="32"/>
        </w:rPr>
        <w:t>6.依法对下级法院刑事案件指定管辖权。</w:t>
      </w:r>
    </w:p>
    <w:p w14:paraId="5A025328" w14:textId="77777777" w:rsidR="00F7079D" w:rsidRPr="00AE6B10" w:rsidRDefault="00F7079D" w:rsidP="00F7079D">
      <w:pPr>
        <w:autoSpaceDE w:val="0"/>
        <w:spacing w:line="560" w:lineRule="exact"/>
        <w:ind w:firstLineChars="200" w:firstLine="640"/>
        <w:rPr>
          <w:rFonts w:ascii="仿宋" w:eastAsia="仿宋" w:hAnsi="仿宋" w:cs="Times New Roman" w:hint="eastAsia"/>
          <w:sz w:val="32"/>
          <w:szCs w:val="32"/>
        </w:rPr>
      </w:pPr>
      <w:r w:rsidRPr="00AE6B10">
        <w:rPr>
          <w:rFonts w:ascii="仿宋" w:eastAsia="仿宋" w:hAnsi="仿宋" w:cs="Times New Roman" w:hint="eastAsia"/>
          <w:sz w:val="32"/>
          <w:szCs w:val="32"/>
        </w:rPr>
        <w:t>7.依法办理赔偿案件。</w:t>
      </w:r>
    </w:p>
    <w:p w14:paraId="263D1A1F" w14:textId="77777777" w:rsidR="00F7079D" w:rsidRPr="00AE6B10" w:rsidRDefault="00F7079D" w:rsidP="00F7079D">
      <w:pPr>
        <w:autoSpaceDE w:val="0"/>
        <w:spacing w:line="560" w:lineRule="exact"/>
        <w:ind w:firstLineChars="200" w:firstLine="640"/>
        <w:rPr>
          <w:rFonts w:ascii="仿宋" w:eastAsia="仿宋" w:hAnsi="仿宋" w:cs="Times New Roman" w:hint="eastAsia"/>
          <w:sz w:val="32"/>
          <w:szCs w:val="32"/>
        </w:rPr>
      </w:pPr>
      <w:r w:rsidRPr="00AE6B10">
        <w:rPr>
          <w:rFonts w:ascii="仿宋" w:eastAsia="仿宋" w:hAnsi="仿宋" w:cs="Times New Roman" w:hint="eastAsia"/>
          <w:sz w:val="32"/>
          <w:szCs w:val="32"/>
        </w:rPr>
        <w:t>8.依法监督、指导下级法院的审判工作。</w:t>
      </w:r>
    </w:p>
    <w:p w14:paraId="111FE304" w14:textId="77777777" w:rsidR="00F7079D" w:rsidRPr="00AE6B10" w:rsidRDefault="00F7079D" w:rsidP="00F7079D">
      <w:pPr>
        <w:autoSpaceDE w:val="0"/>
        <w:spacing w:line="560" w:lineRule="exact"/>
        <w:ind w:firstLineChars="200" w:firstLine="640"/>
        <w:rPr>
          <w:rFonts w:ascii="仿宋" w:eastAsia="仿宋" w:hAnsi="仿宋" w:cs="Times New Roman" w:hint="eastAsia"/>
          <w:sz w:val="32"/>
          <w:szCs w:val="32"/>
        </w:rPr>
      </w:pPr>
      <w:r w:rsidRPr="00AE6B10">
        <w:rPr>
          <w:rFonts w:ascii="仿宋" w:eastAsia="仿宋" w:hAnsi="仿宋" w:cs="Times New Roman" w:hint="eastAsia"/>
          <w:sz w:val="32"/>
          <w:szCs w:val="32"/>
        </w:rPr>
        <w:t>9.调查研究审判工作中的法律政策及疑难问题；针对案件审理中发现的问题提出司法建议。</w:t>
      </w:r>
    </w:p>
    <w:p w14:paraId="0F54DC6F" w14:textId="77777777" w:rsidR="00F7079D" w:rsidRPr="00AE6B10" w:rsidRDefault="00F7079D" w:rsidP="00F7079D">
      <w:pPr>
        <w:autoSpaceDE w:val="0"/>
        <w:spacing w:line="560" w:lineRule="exact"/>
        <w:ind w:firstLineChars="200" w:firstLine="640"/>
        <w:rPr>
          <w:rFonts w:ascii="仿宋" w:eastAsia="仿宋" w:hAnsi="仿宋" w:cs="Times New Roman" w:hint="eastAsia"/>
          <w:sz w:val="32"/>
          <w:szCs w:val="32"/>
        </w:rPr>
      </w:pPr>
      <w:r w:rsidRPr="00AE6B10">
        <w:rPr>
          <w:rFonts w:ascii="仿宋" w:eastAsia="仿宋" w:hAnsi="仿宋" w:cs="Times New Roman" w:hint="eastAsia"/>
          <w:sz w:val="32"/>
          <w:szCs w:val="32"/>
        </w:rPr>
        <w:t>10.负责本院并指导所辖法院的干部队伍建设和机构编制管理工作。</w:t>
      </w:r>
    </w:p>
    <w:p w14:paraId="459948D8" w14:textId="77777777" w:rsidR="00F7079D" w:rsidRPr="00AE6B10" w:rsidRDefault="00F7079D" w:rsidP="00F7079D">
      <w:pPr>
        <w:autoSpaceDE w:val="0"/>
        <w:spacing w:line="560" w:lineRule="exact"/>
        <w:ind w:firstLineChars="200" w:firstLine="640"/>
        <w:rPr>
          <w:rFonts w:ascii="仿宋" w:eastAsia="仿宋" w:hAnsi="仿宋" w:cs="Times New Roman" w:hint="eastAsia"/>
          <w:sz w:val="32"/>
          <w:szCs w:val="32"/>
        </w:rPr>
      </w:pPr>
      <w:r w:rsidRPr="00AE6B10">
        <w:rPr>
          <w:rFonts w:ascii="仿宋" w:eastAsia="仿宋" w:hAnsi="仿宋" w:cs="Times New Roman" w:hint="eastAsia"/>
          <w:sz w:val="32"/>
          <w:szCs w:val="32"/>
        </w:rPr>
        <w:t>11.负责本院并指导所辖法院的司法行政工作。</w:t>
      </w:r>
    </w:p>
    <w:p w14:paraId="248C5AFD" w14:textId="77777777" w:rsidR="00F7079D" w:rsidRPr="00AE6B10" w:rsidRDefault="00F7079D" w:rsidP="00F7079D">
      <w:pPr>
        <w:autoSpaceDE w:val="0"/>
        <w:spacing w:line="560" w:lineRule="exact"/>
        <w:ind w:firstLineChars="200" w:firstLine="640"/>
        <w:rPr>
          <w:rFonts w:ascii="仿宋" w:eastAsia="仿宋" w:hAnsi="仿宋" w:cs="Times New Roman" w:hint="eastAsia"/>
          <w:sz w:val="32"/>
          <w:szCs w:val="32"/>
        </w:rPr>
      </w:pPr>
      <w:r w:rsidRPr="00AE6B10">
        <w:rPr>
          <w:rFonts w:ascii="仿宋" w:eastAsia="仿宋" w:hAnsi="仿宋" w:cs="Times New Roman" w:hint="eastAsia"/>
          <w:sz w:val="32"/>
          <w:szCs w:val="32"/>
        </w:rPr>
        <w:t>12.负责本院并指导所辖法院的宣传报道工作。</w:t>
      </w:r>
    </w:p>
    <w:p w14:paraId="378B718E" w14:textId="77777777" w:rsidR="00F7079D" w:rsidRPr="00AE6B10" w:rsidRDefault="00F7079D" w:rsidP="00F7079D">
      <w:pPr>
        <w:autoSpaceDE w:val="0"/>
        <w:spacing w:line="560" w:lineRule="exact"/>
        <w:ind w:firstLineChars="200" w:firstLine="640"/>
        <w:rPr>
          <w:rFonts w:ascii="仿宋" w:eastAsia="仿宋" w:hAnsi="仿宋" w:cs="Times New Roman" w:hint="eastAsia"/>
          <w:sz w:val="32"/>
          <w:szCs w:val="32"/>
        </w:rPr>
      </w:pPr>
      <w:r w:rsidRPr="00AE6B10">
        <w:rPr>
          <w:rFonts w:ascii="仿宋" w:eastAsia="仿宋" w:hAnsi="仿宋" w:cs="Times New Roman" w:hint="eastAsia"/>
          <w:sz w:val="32"/>
          <w:szCs w:val="32"/>
        </w:rPr>
        <w:t>13.负责本院并指导所辖法院督察工作。</w:t>
      </w:r>
    </w:p>
    <w:p w14:paraId="7B901FA9" w14:textId="77777777" w:rsidR="00F7079D" w:rsidRPr="00AE6B10" w:rsidRDefault="00F7079D" w:rsidP="00F7079D">
      <w:pPr>
        <w:autoSpaceDE w:val="0"/>
        <w:spacing w:line="560" w:lineRule="exact"/>
        <w:ind w:firstLineChars="200" w:firstLine="640"/>
        <w:rPr>
          <w:rFonts w:ascii="仿宋" w:eastAsia="仿宋" w:hAnsi="仿宋" w:cs="Times New Roman" w:hint="eastAsia"/>
          <w:sz w:val="32"/>
          <w:szCs w:val="32"/>
        </w:rPr>
      </w:pPr>
      <w:r w:rsidRPr="00AE6B10">
        <w:rPr>
          <w:rFonts w:ascii="仿宋" w:eastAsia="仿宋" w:hAnsi="仿宋" w:cs="Times New Roman" w:hint="eastAsia"/>
          <w:sz w:val="32"/>
          <w:szCs w:val="32"/>
        </w:rPr>
        <w:t>14.承办上级交办的其他事项。</w:t>
      </w:r>
    </w:p>
    <w:p w14:paraId="631B96BF" w14:textId="77777777" w:rsidR="00226513" w:rsidRPr="00AE6B10" w:rsidRDefault="00226513" w:rsidP="00F7079D">
      <w:pPr>
        <w:spacing w:line="560" w:lineRule="exact"/>
        <w:ind w:firstLineChars="200" w:firstLine="640"/>
        <w:rPr>
          <w:rFonts w:ascii="黑体" w:eastAsia="黑体" w:hAnsi="黑体" w:cs="Times New Roman" w:hint="eastAsia"/>
          <w:sz w:val="32"/>
          <w:szCs w:val="32"/>
        </w:rPr>
      </w:pPr>
      <w:r w:rsidRPr="00AE6B10">
        <w:rPr>
          <w:rFonts w:ascii="黑体" w:eastAsia="黑体" w:hAnsi="黑体" w:cs="Times New Roman" w:hint="eastAsia"/>
          <w:sz w:val="32"/>
          <w:szCs w:val="32"/>
        </w:rPr>
        <w:t>二、机构设置情况</w:t>
      </w:r>
    </w:p>
    <w:p w14:paraId="3472FD12" w14:textId="77777777" w:rsidR="00F7079D" w:rsidRPr="00AE6B10" w:rsidRDefault="00F7079D" w:rsidP="00F7079D">
      <w:pPr>
        <w:snapToGrid w:val="0"/>
        <w:spacing w:line="560" w:lineRule="exact"/>
        <w:ind w:firstLineChars="200" w:firstLine="640"/>
        <w:rPr>
          <w:rFonts w:ascii="仿宋" w:eastAsia="仿宋" w:hAnsi="仿宋" w:cs="Times New Roman" w:hint="eastAsia"/>
          <w:sz w:val="32"/>
          <w:szCs w:val="32"/>
        </w:rPr>
      </w:pPr>
      <w:r w:rsidRPr="00AE6B10">
        <w:rPr>
          <w:rFonts w:ascii="仿宋" w:eastAsia="仿宋" w:hAnsi="仿宋" w:cs="Times New Roman" w:hint="eastAsia"/>
          <w:sz w:val="32"/>
          <w:szCs w:val="32"/>
        </w:rPr>
        <w:t>武汉铁路运输中级法院内设13个机构，包括：办公室、政治部、立案庭、刑事审判第一庭、刑事审判第二庭、民事审判第一庭（跨省域巡回法庭管理办公室）、民事审判第二庭、审判监督庭（国家赔偿委员会办公室）、执行局、研究室、督察室、审</w:t>
      </w:r>
      <w:r w:rsidRPr="00AE6B10">
        <w:rPr>
          <w:rFonts w:ascii="仿宋" w:eastAsia="仿宋" w:hAnsi="仿宋" w:cs="Times New Roman" w:hint="eastAsia"/>
          <w:sz w:val="32"/>
          <w:szCs w:val="32"/>
        </w:rPr>
        <w:lastRenderedPageBreak/>
        <w:t>判管理办公室、司法警察支队。</w:t>
      </w:r>
    </w:p>
    <w:p w14:paraId="3A6373A8" w14:textId="77777777" w:rsidR="00226513" w:rsidRPr="00AE6B10" w:rsidRDefault="00226513" w:rsidP="00F7079D">
      <w:pPr>
        <w:spacing w:line="560" w:lineRule="exact"/>
        <w:ind w:firstLineChars="200" w:firstLine="640"/>
        <w:rPr>
          <w:rFonts w:ascii="黑体" w:eastAsia="黑体" w:hAnsi="黑体" w:cs="Times New Roman" w:hint="eastAsia"/>
          <w:sz w:val="32"/>
          <w:szCs w:val="32"/>
        </w:rPr>
      </w:pPr>
      <w:r w:rsidRPr="00AE6B10">
        <w:rPr>
          <w:rFonts w:ascii="黑体" w:eastAsia="黑体" w:hAnsi="黑体" w:cs="Times New Roman" w:hint="eastAsia"/>
          <w:sz w:val="32"/>
          <w:szCs w:val="32"/>
        </w:rPr>
        <w:t>三、预算收支及增减变化情况</w:t>
      </w:r>
    </w:p>
    <w:p w14:paraId="1458BEE3" w14:textId="77777777" w:rsidR="00226513" w:rsidRPr="00D73215" w:rsidRDefault="00226513" w:rsidP="00F7079D">
      <w:pPr>
        <w:spacing w:line="560" w:lineRule="exact"/>
        <w:ind w:firstLineChars="200" w:firstLine="660"/>
        <w:rPr>
          <w:rFonts w:eastAsia="仿宋_GB2312" w:cs="Times New Roman"/>
          <w:bCs/>
          <w:smallCaps/>
          <w:spacing w:val="5"/>
          <w:sz w:val="32"/>
          <w:szCs w:val="32"/>
          <w:lang w:val="en-GB"/>
        </w:rPr>
      </w:pPr>
      <w:r w:rsidRPr="00AE6B10">
        <w:rPr>
          <w:rFonts w:ascii="仿宋_GB2312" w:eastAsia="仿宋_GB2312" w:hAnsi="Calibri" w:cs="Times New Roman"/>
          <w:bCs/>
          <w:smallCaps/>
          <w:spacing w:val="5"/>
          <w:sz w:val="32"/>
          <w:szCs w:val="32"/>
        </w:rPr>
        <w:t>1.</w:t>
      </w:r>
      <w:r w:rsidRPr="00AE6B10">
        <w:rPr>
          <w:rFonts w:ascii="仿宋_GB2312" w:eastAsia="仿宋_GB2312" w:hAnsi="Calibri" w:cs="Times New Roman" w:hint="eastAsia"/>
          <w:bCs/>
          <w:smallCaps/>
          <w:spacing w:val="5"/>
          <w:sz w:val="32"/>
          <w:szCs w:val="32"/>
        </w:rPr>
        <w:t>预算收入情况：</w:t>
      </w:r>
      <w:r w:rsidR="002A050A">
        <w:rPr>
          <w:rFonts w:ascii="仿宋_GB2312" w:eastAsia="仿宋_GB2312" w:hAnsi="Calibri" w:cs="Times New Roman"/>
          <w:bCs/>
          <w:smallCaps/>
          <w:spacing w:val="5"/>
          <w:sz w:val="32"/>
          <w:szCs w:val="32"/>
        </w:rPr>
        <w:t>2026</w:t>
      </w:r>
      <w:r w:rsidRPr="00AE6B10">
        <w:rPr>
          <w:rFonts w:ascii="仿宋_GB2312" w:eastAsia="仿宋_GB2312" w:hAnsi="Calibri" w:cs="Times New Roman" w:hint="eastAsia"/>
          <w:bCs/>
          <w:smallCaps/>
          <w:spacing w:val="5"/>
          <w:sz w:val="32"/>
          <w:szCs w:val="32"/>
        </w:rPr>
        <w:t>年预算收入</w:t>
      </w:r>
      <w:r w:rsidR="005123C9">
        <w:rPr>
          <w:rFonts w:ascii="仿宋_GB2312" w:eastAsia="仿宋_GB2312" w:hAnsi="Calibri" w:cs="Times New Roman"/>
          <w:bCs/>
          <w:smallCaps/>
          <w:spacing w:val="5"/>
          <w:sz w:val="32"/>
          <w:szCs w:val="32"/>
        </w:rPr>
        <w:t>2508.63</w:t>
      </w:r>
      <w:r w:rsidRPr="00AE6B10">
        <w:rPr>
          <w:rFonts w:ascii="仿宋_GB2312" w:eastAsia="仿宋_GB2312" w:hAnsi="Calibri" w:cs="Times New Roman" w:hint="eastAsia"/>
          <w:bCs/>
          <w:smallCaps/>
          <w:spacing w:val="5"/>
          <w:sz w:val="32"/>
          <w:szCs w:val="32"/>
        </w:rPr>
        <w:t>万元，比上年减少</w:t>
      </w:r>
      <w:r w:rsidR="00CF73CD">
        <w:rPr>
          <w:rFonts w:ascii="仿宋_GB2312" w:eastAsia="仿宋_GB2312" w:hAnsi="Calibri" w:cs="Times New Roman"/>
          <w:bCs/>
          <w:smallCaps/>
          <w:spacing w:val="5"/>
          <w:sz w:val="32"/>
          <w:szCs w:val="32"/>
        </w:rPr>
        <w:t>54.20</w:t>
      </w:r>
      <w:r w:rsidRPr="00AE6B10">
        <w:rPr>
          <w:rFonts w:ascii="仿宋_GB2312" w:eastAsia="仿宋_GB2312" w:hAnsi="Calibri" w:cs="Times New Roman" w:hint="eastAsia"/>
          <w:bCs/>
          <w:smallCaps/>
          <w:spacing w:val="5"/>
          <w:sz w:val="32"/>
          <w:szCs w:val="32"/>
        </w:rPr>
        <w:t>万元，减少</w:t>
      </w:r>
      <w:r w:rsidR="00CF73CD">
        <w:rPr>
          <w:rFonts w:ascii="仿宋_GB2312" w:eastAsia="仿宋_GB2312" w:hAnsi="Calibri" w:cs="Times New Roman"/>
          <w:bCs/>
          <w:smallCaps/>
          <w:spacing w:val="5"/>
          <w:sz w:val="32"/>
          <w:szCs w:val="32"/>
        </w:rPr>
        <w:t>2.11</w:t>
      </w:r>
      <w:r w:rsidRPr="00AE6B10">
        <w:rPr>
          <w:rFonts w:ascii="仿宋_GB2312" w:eastAsia="仿宋_GB2312" w:hAnsi="Calibri" w:cs="Times New Roman"/>
          <w:bCs/>
          <w:smallCaps/>
          <w:spacing w:val="5"/>
          <w:sz w:val="32"/>
          <w:szCs w:val="32"/>
        </w:rPr>
        <w:t>%</w:t>
      </w:r>
      <w:r w:rsidRPr="00AE6B10">
        <w:rPr>
          <w:rFonts w:ascii="仿宋_GB2312" w:eastAsia="仿宋_GB2312" w:hAnsi="Calibri" w:cs="Times New Roman" w:hint="eastAsia"/>
          <w:bCs/>
          <w:smallCaps/>
          <w:spacing w:val="5"/>
          <w:sz w:val="32"/>
          <w:szCs w:val="32"/>
        </w:rPr>
        <w:t>，主要原因是</w:t>
      </w:r>
      <w:r w:rsidR="00CF73CD">
        <w:rPr>
          <w:rFonts w:ascii="仿宋_GB2312" w:eastAsia="仿宋_GB2312" w:hAnsi="Calibri" w:cs="Times New Roman" w:hint="eastAsia"/>
          <w:bCs/>
          <w:smallCaps/>
          <w:spacing w:val="5"/>
          <w:sz w:val="32"/>
          <w:szCs w:val="32"/>
        </w:rPr>
        <w:t>中院2</w:t>
      </w:r>
      <w:r w:rsidR="00CF73CD">
        <w:rPr>
          <w:rFonts w:ascii="仿宋_GB2312" w:eastAsia="仿宋_GB2312" w:hAnsi="Calibri" w:cs="Times New Roman"/>
          <w:bCs/>
          <w:smallCaps/>
          <w:spacing w:val="5"/>
          <w:sz w:val="32"/>
          <w:szCs w:val="32"/>
        </w:rPr>
        <w:t>026</w:t>
      </w:r>
      <w:r w:rsidR="00CF73CD">
        <w:rPr>
          <w:rFonts w:ascii="仿宋_GB2312" w:eastAsia="仿宋_GB2312" w:hAnsi="Calibri" w:cs="Times New Roman" w:hint="eastAsia"/>
          <w:bCs/>
          <w:smallCaps/>
          <w:spacing w:val="5"/>
          <w:sz w:val="32"/>
          <w:szCs w:val="32"/>
        </w:rPr>
        <w:t>年较2</w:t>
      </w:r>
      <w:r w:rsidR="00CF73CD">
        <w:rPr>
          <w:rFonts w:ascii="仿宋_GB2312" w:eastAsia="仿宋_GB2312" w:hAnsi="Calibri" w:cs="Times New Roman"/>
          <w:bCs/>
          <w:smallCaps/>
          <w:spacing w:val="5"/>
          <w:sz w:val="32"/>
          <w:szCs w:val="32"/>
        </w:rPr>
        <w:t>025</w:t>
      </w:r>
      <w:r w:rsidR="000305D3" w:rsidRPr="00BE69FB">
        <w:rPr>
          <w:rFonts w:ascii="仿宋_GB2312" w:eastAsia="仿宋_GB2312" w:hAnsi="Calibri" w:cs="Times New Roman" w:hint="eastAsia"/>
          <w:bCs/>
          <w:smallCaps/>
          <w:spacing w:val="5"/>
          <w:sz w:val="32"/>
          <w:szCs w:val="32"/>
        </w:rPr>
        <w:t>人数</w:t>
      </w:r>
      <w:r w:rsidR="00BE69FB" w:rsidRPr="00BE69FB">
        <w:rPr>
          <w:rFonts w:ascii="仿宋_GB2312" w:eastAsia="仿宋_GB2312" w:hAnsi="Calibri" w:cs="Times New Roman" w:hint="eastAsia"/>
          <w:bCs/>
          <w:smallCaps/>
          <w:spacing w:val="5"/>
          <w:sz w:val="32"/>
          <w:szCs w:val="32"/>
        </w:rPr>
        <w:t>减少</w:t>
      </w:r>
      <w:r w:rsidR="00CF73CD" w:rsidRPr="00BE69FB">
        <w:rPr>
          <w:rFonts w:ascii="仿宋_GB2312" w:eastAsia="仿宋_GB2312" w:hAnsi="Calibri" w:cs="Times New Roman" w:hint="eastAsia"/>
          <w:bCs/>
          <w:smallCaps/>
          <w:spacing w:val="5"/>
          <w:sz w:val="32"/>
          <w:szCs w:val="32"/>
        </w:rPr>
        <w:t>，故经费</w:t>
      </w:r>
      <w:r w:rsidR="00BE69FB" w:rsidRPr="00BE69FB">
        <w:rPr>
          <w:rFonts w:ascii="仿宋_GB2312" w:eastAsia="仿宋_GB2312" w:hAnsi="Calibri" w:cs="Times New Roman" w:hint="eastAsia"/>
          <w:bCs/>
          <w:smallCaps/>
          <w:spacing w:val="5"/>
          <w:sz w:val="32"/>
          <w:szCs w:val="32"/>
        </w:rPr>
        <w:t>安排</w:t>
      </w:r>
      <w:r w:rsidR="00CF73CD" w:rsidRPr="00BE69FB">
        <w:rPr>
          <w:rFonts w:ascii="仿宋_GB2312" w:eastAsia="仿宋_GB2312" w:hAnsi="Calibri" w:cs="Times New Roman" w:hint="eastAsia"/>
          <w:bCs/>
          <w:smallCaps/>
          <w:spacing w:val="5"/>
          <w:sz w:val="32"/>
          <w:szCs w:val="32"/>
        </w:rPr>
        <w:t>减少</w:t>
      </w:r>
      <w:r w:rsidR="00CF73CD">
        <w:rPr>
          <w:rFonts w:ascii="仿宋_GB2312" w:eastAsia="仿宋_GB2312" w:hAnsi="Calibri" w:cs="Times New Roman" w:hint="eastAsia"/>
          <w:bCs/>
          <w:smallCaps/>
          <w:spacing w:val="5"/>
          <w:sz w:val="32"/>
          <w:szCs w:val="32"/>
        </w:rPr>
        <w:t>。</w:t>
      </w:r>
      <w:r w:rsidRPr="00AE6B10">
        <w:rPr>
          <w:rFonts w:ascii="仿宋_GB2312" w:eastAsia="仿宋_GB2312" w:hAnsi="Calibri" w:cs="Times New Roman" w:hint="eastAsia"/>
          <w:bCs/>
          <w:smallCaps/>
          <w:spacing w:val="5"/>
          <w:sz w:val="32"/>
          <w:szCs w:val="32"/>
        </w:rPr>
        <w:t>其中：一般公共预算拨款收入</w:t>
      </w:r>
      <w:r w:rsidR="00D73215">
        <w:rPr>
          <w:rFonts w:ascii="仿宋_GB2312" w:eastAsia="仿宋_GB2312" w:hAnsi="Calibri" w:cs="Times New Roman" w:hint="eastAsia"/>
          <w:bCs/>
          <w:smallCaps/>
          <w:spacing w:val="5"/>
          <w:sz w:val="32"/>
          <w:szCs w:val="32"/>
        </w:rPr>
        <w:t>2</w:t>
      </w:r>
      <w:r w:rsidR="00CF73CD">
        <w:rPr>
          <w:rFonts w:ascii="仿宋_GB2312" w:eastAsia="仿宋_GB2312" w:hAnsi="Calibri" w:cs="Times New Roman"/>
          <w:bCs/>
          <w:smallCaps/>
          <w:spacing w:val="5"/>
          <w:sz w:val="32"/>
          <w:szCs w:val="32"/>
        </w:rPr>
        <w:t>508.63</w:t>
      </w:r>
      <w:r w:rsidRPr="00AE6B10">
        <w:rPr>
          <w:rFonts w:ascii="仿宋_GB2312" w:eastAsia="仿宋_GB2312" w:hAnsi="Calibri" w:cs="Times New Roman" w:hint="eastAsia"/>
          <w:bCs/>
          <w:smallCaps/>
          <w:spacing w:val="5"/>
          <w:sz w:val="32"/>
          <w:szCs w:val="32"/>
        </w:rPr>
        <w:t>万元,比上年</w:t>
      </w:r>
      <w:r w:rsidR="00CF73CD" w:rsidRPr="00AE6B10">
        <w:rPr>
          <w:rFonts w:ascii="仿宋_GB2312" w:eastAsia="仿宋_GB2312" w:hAnsi="Calibri" w:cs="Times New Roman" w:hint="eastAsia"/>
          <w:bCs/>
          <w:smallCaps/>
          <w:spacing w:val="5"/>
          <w:sz w:val="32"/>
          <w:szCs w:val="32"/>
        </w:rPr>
        <w:t>减少</w:t>
      </w:r>
      <w:r w:rsidR="00CF73CD">
        <w:rPr>
          <w:rFonts w:ascii="仿宋_GB2312" w:eastAsia="仿宋_GB2312" w:hAnsi="Calibri" w:cs="Times New Roman"/>
          <w:bCs/>
          <w:smallCaps/>
          <w:spacing w:val="5"/>
          <w:sz w:val="32"/>
          <w:szCs w:val="32"/>
        </w:rPr>
        <w:t>54.20</w:t>
      </w:r>
      <w:r w:rsidR="00CF73CD" w:rsidRPr="00AE6B10">
        <w:rPr>
          <w:rFonts w:ascii="仿宋_GB2312" w:eastAsia="仿宋_GB2312" w:hAnsi="Calibri" w:cs="Times New Roman" w:hint="eastAsia"/>
          <w:bCs/>
          <w:smallCaps/>
          <w:spacing w:val="5"/>
          <w:sz w:val="32"/>
          <w:szCs w:val="32"/>
        </w:rPr>
        <w:t>万元，减少</w:t>
      </w:r>
      <w:r w:rsidR="00CF73CD">
        <w:rPr>
          <w:rFonts w:ascii="仿宋_GB2312" w:eastAsia="仿宋_GB2312" w:hAnsi="Calibri" w:cs="Times New Roman"/>
          <w:bCs/>
          <w:smallCaps/>
          <w:spacing w:val="5"/>
          <w:sz w:val="32"/>
          <w:szCs w:val="32"/>
        </w:rPr>
        <w:t>2.11</w:t>
      </w:r>
      <w:r w:rsidR="00CF73CD" w:rsidRPr="00AE6B10">
        <w:rPr>
          <w:rFonts w:ascii="仿宋_GB2312" w:eastAsia="仿宋_GB2312" w:hAnsi="Calibri" w:cs="Times New Roman"/>
          <w:bCs/>
          <w:smallCaps/>
          <w:spacing w:val="5"/>
          <w:sz w:val="32"/>
          <w:szCs w:val="32"/>
        </w:rPr>
        <w:t>%</w:t>
      </w:r>
      <w:r w:rsidR="00D73215">
        <w:rPr>
          <w:rFonts w:eastAsia="仿宋_GB2312" w:cs="Times New Roman" w:hint="eastAsia"/>
          <w:bCs/>
          <w:smallCaps/>
          <w:spacing w:val="5"/>
          <w:sz w:val="32"/>
          <w:szCs w:val="32"/>
          <w:lang w:val="en-GB"/>
        </w:rPr>
        <w:t>。</w:t>
      </w:r>
    </w:p>
    <w:p w14:paraId="2B9FCF8D" w14:textId="77777777" w:rsidR="00226513" w:rsidRPr="00AE6B10" w:rsidRDefault="00226513" w:rsidP="00F7079D">
      <w:pPr>
        <w:spacing w:line="560" w:lineRule="exact"/>
        <w:ind w:firstLineChars="200" w:firstLine="660"/>
        <w:rPr>
          <w:rFonts w:ascii="仿宋_GB2312" w:eastAsia="仿宋_GB2312" w:hAnsi="Calibri" w:cs="Times New Roman"/>
          <w:sz w:val="32"/>
          <w:szCs w:val="32"/>
        </w:rPr>
      </w:pPr>
      <w:r w:rsidRPr="00AE6B10">
        <w:rPr>
          <w:rFonts w:ascii="仿宋_GB2312" w:eastAsia="仿宋_GB2312" w:hAnsi="Calibri" w:cs="Times New Roman"/>
          <w:bCs/>
          <w:smallCaps/>
          <w:spacing w:val="5"/>
          <w:sz w:val="32"/>
          <w:szCs w:val="32"/>
        </w:rPr>
        <w:t>2.</w:t>
      </w:r>
      <w:r w:rsidRPr="00AE6B10">
        <w:rPr>
          <w:rFonts w:ascii="仿宋_GB2312" w:eastAsia="仿宋_GB2312" w:hAnsi="Calibri" w:cs="Times New Roman" w:hint="eastAsia"/>
          <w:bCs/>
          <w:smallCaps/>
          <w:spacing w:val="5"/>
          <w:sz w:val="32"/>
          <w:szCs w:val="32"/>
        </w:rPr>
        <w:t>预算支出情况：</w:t>
      </w:r>
      <w:r w:rsidR="002A050A">
        <w:rPr>
          <w:rFonts w:ascii="仿宋_GB2312" w:eastAsia="仿宋_GB2312" w:hAnsi="Calibri" w:cs="Times New Roman"/>
          <w:bCs/>
          <w:smallCaps/>
          <w:spacing w:val="5"/>
          <w:sz w:val="32"/>
          <w:szCs w:val="32"/>
        </w:rPr>
        <w:t>2026</w:t>
      </w:r>
      <w:r w:rsidRPr="00AE6B10">
        <w:rPr>
          <w:rFonts w:ascii="仿宋_GB2312" w:eastAsia="仿宋_GB2312" w:hAnsi="Calibri" w:cs="Times New Roman" w:hint="eastAsia"/>
          <w:bCs/>
          <w:smallCaps/>
          <w:spacing w:val="5"/>
          <w:sz w:val="32"/>
          <w:szCs w:val="32"/>
        </w:rPr>
        <w:t>年预算支出</w:t>
      </w:r>
      <w:r w:rsidR="004A3FC8">
        <w:rPr>
          <w:rFonts w:ascii="仿宋_GB2312" w:eastAsia="仿宋_GB2312" w:hAnsi="Calibri" w:cs="Times New Roman" w:hint="eastAsia"/>
          <w:bCs/>
          <w:smallCaps/>
          <w:spacing w:val="5"/>
          <w:sz w:val="32"/>
          <w:szCs w:val="32"/>
        </w:rPr>
        <w:t>2</w:t>
      </w:r>
      <w:r w:rsidR="00CF73CD">
        <w:rPr>
          <w:rFonts w:ascii="仿宋_GB2312" w:eastAsia="仿宋_GB2312" w:hAnsi="Calibri" w:cs="Times New Roman"/>
          <w:bCs/>
          <w:smallCaps/>
          <w:spacing w:val="5"/>
          <w:sz w:val="32"/>
          <w:szCs w:val="32"/>
        </w:rPr>
        <w:t>508.63</w:t>
      </w:r>
      <w:r w:rsidR="00F06D1C" w:rsidRPr="00AE6B10">
        <w:rPr>
          <w:rFonts w:ascii="仿宋_GB2312" w:eastAsia="仿宋_GB2312" w:hAnsi="Calibri" w:cs="Times New Roman" w:hint="eastAsia"/>
          <w:bCs/>
          <w:smallCaps/>
          <w:spacing w:val="5"/>
          <w:sz w:val="32"/>
          <w:szCs w:val="32"/>
        </w:rPr>
        <w:t>万元，比上年减少</w:t>
      </w:r>
      <w:r w:rsidR="00CF73CD">
        <w:rPr>
          <w:rFonts w:ascii="仿宋_GB2312" w:eastAsia="仿宋_GB2312" w:hAnsi="Calibri" w:cs="Times New Roman"/>
          <w:bCs/>
          <w:smallCaps/>
          <w:spacing w:val="5"/>
          <w:sz w:val="32"/>
          <w:szCs w:val="32"/>
        </w:rPr>
        <w:t>54.20</w:t>
      </w:r>
      <w:r w:rsidRPr="00AE6B10">
        <w:rPr>
          <w:rFonts w:ascii="仿宋_GB2312" w:eastAsia="仿宋_GB2312" w:hAnsi="Calibri" w:cs="Times New Roman" w:hint="eastAsia"/>
          <w:bCs/>
          <w:smallCaps/>
          <w:spacing w:val="5"/>
          <w:sz w:val="32"/>
          <w:szCs w:val="32"/>
        </w:rPr>
        <w:t>万元，减少</w:t>
      </w:r>
      <w:r w:rsidR="00CF73CD">
        <w:rPr>
          <w:rFonts w:ascii="仿宋_GB2312" w:eastAsia="仿宋_GB2312" w:hAnsi="Calibri" w:cs="Times New Roman"/>
          <w:bCs/>
          <w:smallCaps/>
          <w:spacing w:val="5"/>
          <w:sz w:val="32"/>
          <w:szCs w:val="32"/>
        </w:rPr>
        <w:t>2.11</w:t>
      </w:r>
      <w:r w:rsidRPr="00AE6B10">
        <w:rPr>
          <w:rFonts w:ascii="仿宋_GB2312" w:eastAsia="仿宋_GB2312" w:hAnsi="Calibri" w:cs="Times New Roman"/>
          <w:bCs/>
          <w:smallCaps/>
          <w:spacing w:val="5"/>
          <w:sz w:val="32"/>
          <w:szCs w:val="32"/>
        </w:rPr>
        <w:t>%</w:t>
      </w:r>
      <w:r w:rsidRPr="00AE6B10">
        <w:rPr>
          <w:rFonts w:ascii="仿宋_GB2312" w:eastAsia="仿宋_GB2312" w:hAnsi="Calibri" w:cs="Times New Roman" w:hint="eastAsia"/>
          <w:bCs/>
          <w:smallCaps/>
          <w:spacing w:val="5"/>
          <w:sz w:val="32"/>
          <w:szCs w:val="32"/>
        </w:rPr>
        <w:t>。其中：公共安全支出</w:t>
      </w:r>
      <w:r w:rsidR="00CF73CD">
        <w:rPr>
          <w:rFonts w:ascii="仿宋_GB2312" w:eastAsia="仿宋_GB2312" w:hAnsi="Calibri" w:cs="Times New Roman"/>
          <w:bCs/>
          <w:smallCaps/>
          <w:spacing w:val="5"/>
          <w:sz w:val="32"/>
          <w:szCs w:val="32"/>
        </w:rPr>
        <w:t>2022.25</w:t>
      </w:r>
      <w:r w:rsidR="00194D47" w:rsidRPr="00AE6B10">
        <w:rPr>
          <w:rFonts w:ascii="仿宋_GB2312" w:eastAsia="仿宋_GB2312" w:hAnsi="Calibri" w:cs="Times New Roman" w:hint="eastAsia"/>
          <w:bCs/>
          <w:smallCaps/>
          <w:spacing w:val="5"/>
          <w:sz w:val="32"/>
          <w:szCs w:val="32"/>
        </w:rPr>
        <w:t>万元，</w:t>
      </w:r>
      <w:r w:rsidRPr="00AE6B10">
        <w:rPr>
          <w:rFonts w:ascii="仿宋_GB2312" w:eastAsia="仿宋_GB2312" w:hAnsi="Calibri" w:cs="Times New Roman" w:hint="eastAsia"/>
          <w:bCs/>
          <w:smallCaps/>
          <w:spacing w:val="5"/>
          <w:sz w:val="32"/>
          <w:szCs w:val="32"/>
        </w:rPr>
        <w:t>比上年减少</w:t>
      </w:r>
      <w:r w:rsidR="00CF73CD">
        <w:rPr>
          <w:rFonts w:ascii="仿宋_GB2312" w:eastAsia="仿宋_GB2312" w:hAnsi="Calibri" w:cs="Times New Roman"/>
          <w:bCs/>
          <w:smallCaps/>
          <w:spacing w:val="5"/>
          <w:sz w:val="32"/>
          <w:szCs w:val="32"/>
        </w:rPr>
        <w:t>57.75</w:t>
      </w:r>
      <w:r w:rsidRPr="00AE6B10">
        <w:rPr>
          <w:rFonts w:ascii="仿宋_GB2312" w:eastAsia="仿宋_GB2312" w:hAnsi="Calibri" w:cs="Times New Roman" w:hint="eastAsia"/>
          <w:bCs/>
          <w:smallCaps/>
          <w:spacing w:val="5"/>
          <w:sz w:val="32"/>
          <w:szCs w:val="32"/>
        </w:rPr>
        <w:t>万元，减少</w:t>
      </w:r>
      <w:r w:rsidR="00CF73CD">
        <w:rPr>
          <w:rFonts w:ascii="仿宋_GB2312" w:eastAsia="仿宋_GB2312" w:hAnsi="Calibri" w:cs="Times New Roman"/>
          <w:bCs/>
          <w:smallCaps/>
          <w:spacing w:val="5"/>
          <w:sz w:val="32"/>
          <w:szCs w:val="32"/>
        </w:rPr>
        <w:t>2.78</w:t>
      </w:r>
      <w:r w:rsidRPr="00AE6B10">
        <w:rPr>
          <w:rFonts w:ascii="仿宋_GB2312" w:eastAsia="仿宋_GB2312" w:hAnsi="Calibri" w:cs="Times New Roman"/>
          <w:bCs/>
          <w:smallCaps/>
          <w:spacing w:val="5"/>
          <w:sz w:val="32"/>
          <w:szCs w:val="32"/>
        </w:rPr>
        <w:t>%</w:t>
      </w:r>
      <w:r w:rsidRPr="00AE6B10">
        <w:rPr>
          <w:rFonts w:ascii="仿宋_GB2312" w:eastAsia="仿宋_GB2312" w:hAnsi="Calibri" w:cs="Times New Roman" w:hint="eastAsia"/>
          <w:bCs/>
          <w:smallCaps/>
          <w:spacing w:val="5"/>
          <w:sz w:val="32"/>
          <w:szCs w:val="32"/>
        </w:rPr>
        <w:t>；</w:t>
      </w:r>
      <w:r w:rsidR="00194D47" w:rsidRPr="00AE6B10">
        <w:rPr>
          <w:rFonts w:ascii="仿宋_GB2312" w:eastAsia="仿宋_GB2312" w:hAnsi="Calibri" w:cs="Times New Roman" w:hint="eastAsia"/>
          <w:bCs/>
          <w:smallCaps/>
          <w:spacing w:val="5"/>
          <w:sz w:val="32"/>
          <w:szCs w:val="32"/>
        </w:rPr>
        <w:t>社会保障和就业支出</w:t>
      </w:r>
      <w:r w:rsidR="00F1212A">
        <w:rPr>
          <w:rFonts w:ascii="仿宋_GB2312" w:eastAsia="仿宋_GB2312" w:hAnsi="Calibri" w:cs="Times New Roman" w:hint="eastAsia"/>
          <w:bCs/>
          <w:smallCaps/>
          <w:spacing w:val="5"/>
          <w:sz w:val="32"/>
          <w:szCs w:val="32"/>
        </w:rPr>
        <w:t>30</w:t>
      </w:r>
      <w:r w:rsidR="00EE68CA">
        <w:rPr>
          <w:rFonts w:ascii="仿宋_GB2312" w:eastAsia="仿宋_GB2312" w:hAnsi="Calibri" w:cs="Times New Roman"/>
          <w:bCs/>
          <w:smallCaps/>
          <w:spacing w:val="5"/>
          <w:sz w:val="32"/>
          <w:szCs w:val="32"/>
        </w:rPr>
        <w:t>7.96</w:t>
      </w:r>
      <w:r w:rsidR="00194D47" w:rsidRPr="00AE6B10">
        <w:rPr>
          <w:rFonts w:ascii="仿宋_GB2312" w:eastAsia="仿宋_GB2312" w:hAnsi="Calibri" w:cs="Times New Roman" w:hint="eastAsia"/>
          <w:bCs/>
          <w:smallCaps/>
          <w:spacing w:val="5"/>
          <w:sz w:val="32"/>
          <w:szCs w:val="32"/>
        </w:rPr>
        <w:t>万元，比上年</w:t>
      </w:r>
      <w:r w:rsidR="00F1212A">
        <w:rPr>
          <w:rFonts w:ascii="仿宋_GB2312" w:eastAsia="仿宋_GB2312" w:hAnsi="Calibri" w:cs="Times New Roman" w:hint="eastAsia"/>
          <w:bCs/>
          <w:smallCaps/>
          <w:spacing w:val="5"/>
          <w:sz w:val="32"/>
          <w:szCs w:val="32"/>
        </w:rPr>
        <w:t>增加</w:t>
      </w:r>
      <w:r w:rsidR="00EE68CA">
        <w:rPr>
          <w:rFonts w:ascii="仿宋_GB2312" w:eastAsia="仿宋_GB2312" w:hAnsi="Calibri" w:cs="Times New Roman"/>
          <w:bCs/>
          <w:smallCaps/>
          <w:spacing w:val="5"/>
          <w:sz w:val="32"/>
          <w:szCs w:val="32"/>
        </w:rPr>
        <w:t>1.27</w:t>
      </w:r>
      <w:r w:rsidRPr="00AE6B10">
        <w:rPr>
          <w:rFonts w:ascii="仿宋_GB2312" w:eastAsia="仿宋_GB2312" w:hAnsi="Calibri" w:cs="Times New Roman" w:hint="eastAsia"/>
          <w:bCs/>
          <w:smallCaps/>
          <w:spacing w:val="5"/>
          <w:sz w:val="32"/>
          <w:szCs w:val="32"/>
        </w:rPr>
        <w:t>万元，</w:t>
      </w:r>
      <w:r w:rsidR="00F1212A">
        <w:rPr>
          <w:rFonts w:ascii="仿宋_GB2312" w:eastAsia="仿宋_GB2312" w:hAnsi="Calibri" w:cs="Times New Roman" w:hint="eastAsia"/>
          <w:bCs/>
          <w:smallCaps/>
          <w:spacing w:val="5"/>
          <w:sz w:val="32"/>
          <w:szCs w:val="32"/>
        </w:rPr>
        <w:t>增加</w:t>
      </w:r>
      <w:r w:rsidR="00EE68CA">
        <w:rPr>
          <w:rFonts w:ascii="仿宋_GB2312" w:eastAsia="仿宋_GB2312" w:hAnsi="Calibri" w:cs="Times New Roman"/>
          <w:bCs/>
          <w:smallCaps/>
          <w:spacing w:val="5"/>
          <w:sz w:val="32"/>
          <w:szCs w:val="32"/>
        </w:rPr>
        <w:t>0.41</w:t>
      </w:r>
      <w:r w:rsidRPr="00AE6B10">
        <w:rPr>
          <w:rFonts w:ascii="仿宋_GB2312" w:eastAsia="仿宋_GB2312" w:hAnsi="Calibri" w:cs="Times New Roman"/>
          <w:bCs/>
          <w:smallCaps/>
          <w:spacing w:val="5"/>
          <w:sz w:val="32"/>
          <w:szCs w:val="32"/>
        </w:rPr>
        <w:t>%</w:t>
      </w:r>
      <w:r w:rsidRPr="00AE6B10">
        <w:rPr>
          <w:rFonts w:ascii="仿宋_GB2312" w:eastAsia="仿宋_GB2312" w:hAnsi="Calibri" w:cs="Times New Roman" w:hint="eastAsia"/>
          <w:bCs/>
          <w:smallCaps/>
          <w:spacing w:val="5"/>
          <w:sz w:val="32"/>
          <w:szCs w:val="32"/>
        </w:rPr>
        <w:t>；</w:t>
      </w:r>
      <w:r w:rsidR="009E321D" w:rsidRPr="00AE6B10">
        <w:rPr>
          <w:rFonts w:ascii="仿宋_GB2312" w:eastAsia="仿宋_GB2312" w:hAnsi="Calibri" w:cs="Times New Roman" w:hint="eastAsia"/>
          <w:bCs/>
          <w:smallCaps/>
          <w:spacing w:val="5"/>
          <w:sz w:val="32"/>
          <w:szCs w:val="32"/>
        </w:rPr>
        <w:t>卫生健康</w:t>
      </w:r>
      <w:r w:rsidRPr="00AE6B10">
        <w:rPr>
          <w:rFonts w:ascii="仿宋_GB2312" w:eastAsia="仿宋_GB2312" w:hAnsi="Calibri" w:cs="Times New Roman" w:hint="eastAsia"/>
          <w:bCs/>
          <w:smallCaps/>
          <w:spacing w:val="5"/>
          <w:sz w:val="32"/>
          <w:szCs w:val="32"/>
        </w:rPr>
        <w:t>支出</w:t>
      </w:r>
      <w:r w:rsidR="00EE68CA">
        <w:rPr>
          <w:rFonts w:ascii="仿宋_GB2312" w:eastAsia="仿宋_GB2312" w:hAnsi="Calibri" w:cs="Times New Roman"/>
          <w:bCs/>
          <w:smallCaps/>
          <w:spacing w:val="5"/>
          <w:sz w:val="32"/>
          <w:szCs w:val="32"/>
        </w:rPr>
        <w:t>50.80</w:t>
      </w:r>
      <w:r w:rsidRPr="00AE6B10">
        <w:rPr>
          <w:rFonts w:ascii="仿宋_GB2312" w:eastAsia="仿宋_GB2312" w:hAnsi="Calibri" w:cs="Times New Roman" w:hint="eastAsia"/>
          <w:bCs/>
          <w:smallCaps/>
          <w:spacing w:val="5"/>
          <w:sz w:val="32"/>
          <w:szCs w:val="32"/>
        </w:rPr>
        <w:t>万元，比上年增加</w:t>
      </w:r>
      <w:r w:rsidR="00EE68CA">
        <w:rPr>
          <w:rFonts w:ascii="仿宋_GB2312" w:eastAsia="仿宋_GB2312" w:hAnsi="Calibri" w:cs="Times New Roman"/>
          <w:bCs/>
          <w:smallCaps/>
          <w:spacing w:val="5"/>
          <w:sz w:val="32"/>
          <w:szCs w:val="32"/>
        </w:rPr>
        <w:t>1.36</w:t>
      </w:r>
      <w:r w:rsidRPr="00AE6B10">
        <w:rPr>
          <w:rFonts w:ascii="仿宋_GB2312" w:eastAsia="仿宋_GB2312" w:hAnsi="Calibri" w:cs="Times New Roman" w:hint="eastAsia"/>
          <w:bCs/>
          <w:smallCaps/>
          <w:spacing w:val="5"/>
          <w:sz w:val="32"/>
          <w:szCs w:val="32"/>
        </w:rPr>
        <w:t>万元，增加</w:t>
      </w:r>
      <w:r w:rsidR="00EE68CA">
        <w:rPr>
          <w:rFonts w:ascii="仿宋_GB2312" w:eastAsia="仿宋_GB2312" w:hAnsi="Calibri" w:cs="Times New Roman"/>
          <w:bCs/>
          <w:smallCaps/>
          <w:spacing w:val="5"/>
          <w:sz w:val="32"/>
          <w:szCs w:val="32"/>
        </w:rPr>
        <w:t>2.75</w:t>
      </w:r>
      <w:r w:rsidRPr="00AE6B10">
        <w:rPr>
          <w:rFonts w:ascii="仿宋_GB2312" w:eastAsia="仿宋_GB2312" w:hAnsi="Calibri" w:cs="Times New Roman"/>
          <w:bCs/>
          <w:smallCaps/>
          <w:spacing w:val="5"/>
          <w:sz w:val="32"/>
          <w:szCs w:val="32"/>
        </w:rPr>
        <w:t>%</w:t>
      </w:r>
      <w:r w:rsidRPr="00AE6B10">
        <w:rPr>
          <w:rFonts w:ascii="仿宋_GB2312" w:eastAsia="仿宋_GB2312" w:hAnsi="Calibri" w:cs="Times New Roman" w:hint="eastAsia"/>
          <w:bCs/>
          <w:smallCaps/>
          <w:spacing w:val="5"/>
          <w:sz w:val="32"/>
          <w:szCs w:val="32"/>
        </w:rPr>
        <w:t>；</w:t>
      </w:r>
      <w:r w:rsidR="009E321D" w:rsidRPr="00AE6B10">
        <w:rPr>
          <w:rFonts w:ascii="仿宋_GB2312" w:eastAsia="仿宋_GB2312" w:hAnsi="Calibri" w:cs="Times New Roman" w:hint="eastAsia"/>
          <w:bCs/>
          <w:smallCaps/>
          <w:spacing w:val="5"/>
          <w:sz w:val="32"/>
          <w:szCs w:val="32"/>
        </w:rPr>
        <w:t>住房保障</w:t>
      </w:r>
      <w:r w:rsidRPr="00AE6B10">
        <w:rPr>
          <w:rFonts w:ascii="仿宋_GB2312" w:eastAsia="仿宋_GB2312" w:hAnsi="Calibri" w:cs="Times New Roman" w:hint="eastAsia"/>
          <w:bCs/>
          <w:smallCaps/>
          <w:spacing w:val="5"/>
          <w:sz w:val="32"/>
          <w:szCs w:val="32"/>
        </w:rPr>
        <w:t>支出</w:t>
      </w:r>
      <w:r w:rsidR="00F1212A">
        <w:rPr>
          <w:rFonts w:ascii="仿宋_GB2312" w:eastAsia="仿宋_GB2312" w:hAnsi="Calibri" w:cs="Times New Roman" w:hint="eastAsia"/>
          <w:bCs/>
          <w:smallCaps/>
          <w:spacing w:val="5"/>
          <w:sz w:val="32"/>
          <w:szCs w:val="32"/>
        </w:rPr>
        <w:t>12</w:t>
      </w:r>
      <w:r w:rsidR="00EE68CA">
        <w:rPr>
          <w:rFonts w:ascii="仿宋_GB2312" w:eastAsia="仿宋_GB2312" w:hAnsi="Calibri" w:cs="Times New Roman"/>
          <w:bCs/>
          <w:smallCaps/>
          <w:spacing w:val="5"/>
          <w:sz w:val="32"/>
          <w:szCs w:val="32"/>
        </w:rPr>
        <w:t>7.62</w:t>
      </w:r>
      <w:r w:rsidRPr="00AE6B10">
        <w:rPr>
          <w:rFonts w:ascii="仿宋_GB2312" w:eastAsia="仿宋_GB2312" w:hAnsi="Calibri" w:cs="Times New Roman" w:hint="eastAsia"/>
          <w:bCs/>
          <w:smallCaps/>
          <w:spacing w:val="5"/>
          <w:sz w:val="32"/>
          <w:szCs w:val="32"/>
        </w:rPr>
        <w:t>万元，比上年增加</w:t>
      </w:r>
      <w:r w:rsidR="00EE68CA">
        <w:rPr>
          <w:rFonts w:ascii="仿宋_GB2312" w:eastAsia="仿宋_GB2312" w:hAnsi="Calibri" w:cs="Times New Roman"/>
          <w:bCs/>
          <w:smallCaps/>
          <w:spacing w:val="5"/>
          <w:sz w:val="32"/>
          <w:szCs w:val="32"/>
        </w:rPr>
        <w:t>0.92</w:t>
      </w:r>
      <w:r w:rsidRPr="00AE6B10">
        <w:rPr>
          <w:rFonts w:ascii="仿宋_GB2312" w:eastAsia="仿宋_GB2312" w:hAnsi="Calibri" w:cs="Times New Roman" w:hint="eastAsia"/>
          <w:bCs/>
          <w:smallCaps/>
          <w:spacing w:val="5"/>
          <w:sz w:val="32"/>
          <w:szCs w:val="32"/>
        </w:rPr>
        <w:t>万元，增加</w:t>
      </w:r>
      <w:r w:rsidR="00EE68CA">
        <w:rPr>
          <w:rFonts w:ascii="仿宋_GB2312" w:eastAsia="仿宋_GB2312" w:hAnsi="Calibri" w:cs="Times New Roman"/>
          <w:bCs/>
          <w:smallCaps/>
          <w:spacing w:val="5"/>
          <w:sz w:val="32"/>
          <w:szCs w:val="32"/>
        </w:rPr>
        <w:t>0.73</w:t>
      </w:r>
      <w:r w:rsidRPr="00AE6B10">
        <w:rPr>
          <w:rFonts w:ascii="仿宋_GB2312" w:eastAsia="仿宋_GB2312" w:hAnsi="Calibri" w:cs="Times New Roman"/>
          <w:bCs/>
          <w:smallCaps/>
          <w:spacing w:val="5"/>
          <w:sz w:val="32"/>
          <w:szCs w:val="32"/>
        </w:rPr>
        <w:t>%</w:t>
      </w:r>
      <w:r w:rsidR="00146DA8">
        <w:rPr>
          <w:rFonts w:ascii="仿宋_GB2312" w:eastAsia="仿宋_GB2312" w:hAnsi="Calibri" w:cs="Times New Roman" w:hint="eastAsia"/>
          <w:sz w:val="32"/>
          <w:szCs w:val="32"/>
        </w:rPr>
        <w:t>。</w:t>
      </w:r>
    </w:p>
    <w:p w14:paraId="2CEA19D5" w14:textId="77B54CDF" w:rsidR="00226513" w:rsidRPr="00AE6B10" w:rsidRDefault="00226513" w:rsidP="00F7079D">
      <w:pPr>
        <w:spacing w:line="560" w:lineRule="exact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 w:rsidRPr="00AE6B10">
        <w:rPr>
          <w:rFonts w:ascii="仿宋_GB2312" w:eastAsia="仿宋_GB2312" w:hAnsi="Calibri" w:cs="Times New Roman" w:hint="eastAsia"/>
          <w:sz w:val="32"/>
          <w:szCs w:val="32"/>
        </w:rPr>
        <w:t>支出</w:t>
      </w:r>
      <w:r w:rsidRPr="00AE6B10">
        <w:rPr>
          <w:rFonts w:ascii="仿宋_GB2312" w:eastAsia="仿宋_GB2312" w:hAnsi="Calibri" w:cs="Times New Roman" w:hint="eastAsia"/>
          <w:bCs/>
          <w:smallCaps/>
          <w:spacing w:val="5"/>
          <w:sz w:val="32"/>
          <w:szCs w:val="32"/>
        </w:rPr>
        <w:t>减少</w:t>
      </w:r>
      <w:r w:rsidRPr="00AE6B10">
        <w:rPr>
          <w:rFonts w:ascii="仿宋_GB2312" w:eastAsia="仿宋_GB2312" w:hAnsi="Calibri" w:cs="Times New Roman" w:hint="eastAsia"/>
          <w:sz w:val="32"/>
          <w:szCs w:val="32"/>
        </w:rPr>
        <w:t>的主要原因：</w:t>
      </w:r>
    </w:p>
    <w:p w14:paraId="2BEDD067" w14:textId="77777777" w:rsidR="00226513" w:rsidRPr="00AE6B10" w:rsidRDefault="00226513" w:rsidP="00F7079D">
      <w:pPr>
        <w:spacing w:line="560" w:lineRule="exact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 w:rsidRPr="00AE6B10">
        <w:rPr>
          <w:rFonts w:ascii="仿宋_GB2312" w:eastAsia="仿宋_GB2312" w:hAnsi="Calibri" w:cs="Times New Roman" w:hint="eastAsia"/>
          <w:sz w:val="32"/>
          <w:szCs w:val="32"/>
        </w:rPr>
        <w:t>（1）</w:t>
      </w:r>
      <w:r w:rsidR="002A050A">
        <w:rPr>
          <w:rFonts w:ascii="仿宋_GB2312" w:eastAsia="仿宋_GB2312" w:hAnsi="Calibri" w:cs="Times New Roman"/>
          <w:sz w:val="32"/>
          <w:szCs w:val="32"/>
        </w:rPr>
        <w:t>2026</w:t>
      </w:r>
      <w:r w:rsidRPr="00AE6B10">
        <w:rPr>
          <w:rFonts w:ascii="仿宋_GB2312" w:eastAsia="仿宋_GB2312" w:hAnsi="Calibri" w:cs="Times New Roman" w:hint="eastAsia"/>
          <w:sz w:val="32"/>
          <w:szCs w:val="32"/>
        </w:rPr>
        <w:t>年基本支出</w:t>
      </w:r>
      <w:r w:rsidR="00146DA8">
        <w:rPr>
          <w:rFonts w:ascii="仿宋_GB2312" w:eastAsia="仿宋_GB2312" w:hAnsi="Calibri" w:cs="Times New Roman" w:hint="eastAsia"/>
          <w:sz w:val="32"/>
          <w:szCs w:val="32"/>
        </w:rPr>
        <w:t>20</w:t>
      </w:r>
      <w:r w:rsidR="00EE68CA">
        <w:rPr>
          <w:rFonts w:ascii="仿宋_GB2312" w:eastAsia="仿宋_GB2312" w:hAnsi="Calibri" w:cs="Times New Roman"/>
          <w:sz w:val="32"/>
          <w:szCs w:val="32"/>
        </w:rPr>
        <w:t>08.97</w:t>
      </w:r>
      <w:r w:rsidRPr="00AE6B10">
        <w:rPr>
          <w:rFonts w:ascii="仿宋_GB2312" w:eastAsia="仿宋_GB2312" w:hAnsi="Calibri" w:cs="Times New Roman" w:hint="eastAsia"/>
          <w:sz w:val="32"/>
          <w:szCs w:val="32"/>
        </w:rPr>
        <w:t>万元，比上年</w:t>
      </w:r>
      <w:r w:rsidR="00EE68CA">
        <w:rPr>
          <w:rFonts w:ascii="仿宋_GB2312" w:eastAsia="仿宋_GB2312" w:hAnsi="Calibri" w:cs="Times New Roman" w:hint="eastAsia"/>
          <w:sz w:val="32"/>
          <w:szCs w:val="32"/>
        </w:rPr>
        <w:t>减少</w:t>
      </w:r>
      <w:r w:rsidR="00EE68CA">
        <w:rPr>
          <w:rFonts w:ascii="仿宋_GB2312" w:eastAsia="仿宋_GB2312" w:hAnsi="Calibri" w:cs="Times New Roman"/>
          <w:bCs/>
          <w:smallCaps/>
          <w:spacing w:val="5"/>
          <w:sz w:val="32"/>
          <w:szCs w:val="32"/>
        </w:rPr>
        <w:t>37.17</w:t>
      </w:r>
      <w:r w:rsidRPr="00AE6B10">
        <w:rPr>
          <w:rFonts w:ascii="仿宋_GB2312" w:eastAsia="仿宋_GB2312" w:hAnsi="Calibri" w:cs="Times New Roman" w:hint="eastAsia"/>
          <w:sz w:val="32"/>
          <w:szCs w:val="32"/>
        </w:rPr>
        <w:t>万元，</w:t>
      </w:r>
      <w:r w:rsidR="00EE68CA">
        <w:rPr>
          <w:rFonts w:ascii="仿宋_GB2312" w:eastAsia="仿宋_GB2312" w:hAnsi="Calibri" w:cs="Times New Roman" w:hint="eastAsia"/>
          <w:sz w:val="32"/>
          <w:szCs w:val="32"/>
        </w:rPr>
        <w:t>减少1</w:t>
      </w:r>
      <w:r w:rsidR="00EE68CA">
        <w:rPr>
          <w:rFonts w:ascii="仿宋_GB2312" w:eastAsia="仿宋_GB2312" w:hAnsi="Calibri" w:cs="Times New Roman"/>
          <w:sz w:val="32"/>
          <w:szCs w:val="32"/>
        </w:rPr>
        <w:t>.82</w:t>
      </w:r>
      <w:r w:rsidRPr="00AE6B10">
        <w:rPr>
          <w:rFonts w:ascii="仿宋_GB2312" w:eastAsia="仿宋_GB2312" w:hAnsi="Calibri" w:cs="Times New Roman" w:hint="eastAsia"/>
          <w:bCs/>
          <w:smallCaps/>
          <w:spacing w:val="5"/>
          <w:sz w:val="32"/>
          <w:szCs w:val="32"/>
        </w:rPr>
        <w:t>%，</w:t>
      </w:r>
      <w:r w:rsidRPr="00AE6B10">
        <w:rPr>
          <w:rFonts w:ascii="仿宋_GB2312" w:eastAsia="仿宋_GB2312" w:hAnsi="Calibri" w:cs="Times New Roman" w:hint="eastAsia"/>
          <w:sz w:val="32"/>
          <w:szCs w:val="32"/>
        </w:rPr>
        <w:t>主要原因</w:t>
      </w:r>
      <w:r w:rsidR="000305D3">
        <w:rPr>
          <w:rFonts w:ascii="仿宋_GB2312" w:eastAsia="仿宋_GB2312" w:hAnsi="Calibri" w:cs="Times New Roman" w:hint="eastAsia"/>
          <w:sz w:val="32"/>
          <w:szCs w:val="32"/>
        </w:rPr>
        <w:t>在职干警减少</w:t>
      </w:r>
      <w:r w:rsidR="0019176E" w:rsidRPr="00BD6441">
        <w:rPr>
          <w:rFonts w:ascii="仿宋_GB2312" w:eastAsia="仿宋_GB2312" w:hAnsi="Calibri" w:cs="Times New Roman" w:hint="eastAsia"/>
          <w:sz w:val="32"/>
          <w:szCs w:val="32"/>
        </w:rPr>
        <w:t>，</w:t>
      </w:r>
      <w:r w:rsidR="000305D3">
        <w:rPr>
          <w:rFonts w:ascii="仿宋_GB2312" w:eastAsia="仿宋_GB2312" w:hAnsi="Calibri" w:cs="Times New Roman" w:hint="eastAsia"/>
          <w:sz w:val="32"/>
          <w:szCs w:val="32"/>
        </w:rPr>
        <w:t>基本支出</w:t>
      </w:r>
      <w:r w:rsidR="00633143" w:rsidRPr="00BD6441">
        <w:rPr>
          <w:rFonts w:ascii="仿宋_GB2312" w:eastAsia="仿宋_GB2312" w:hAnsi="Calibri" w:cs="Times New Roman" w:hint="eastAsia"/>
          <w:sz w:val="32"/>
          <w:szCs w:val="32"/>
        </w:rPr>
        <w:t>经费</w:t>
      </w:r>
      <w:r w:rsidR="00370C79" w:rsidRPr="00BD6441">
        <w:rPr>
          <w:rFonts w:ascii="仿宋_GB2312" w:eastAsia="仿宋_GB2312" w:hAnsi="Calibri" w:cs="Times New Roman" w:hint="eastAsia"/>
          <w:sz w:val="32"/>
          <w:szCs w:val="32"/>
        </w:rPr>
        <w:t>有所</w:t>
      </w:r>
      <w:r w:rsidR="00EE68CA">
        <w:rPr>
          <w:rFonts w:ascii="仿宋_GB2312" w:eastAsia="仿宋_GB2312" w:hAnsi="Calibri" w:cs="Times New Roman" w:hint="eastAsia"/>
          <w:sz w:val="32"/>
          <w:szCs w:val="32"/>
        </w:rPr>
        <w:t>减少</w:t>
      </w:r>
      <w:r w:rsidR="000305D3">
        <w:rPr>
          <w:rFonts w:ascii="仿宋_GB2312" w:eastAsia="仿宋_GB2312" w:hAnsi="Calibri" w:cs="Times New Roman" w:hint="eastAsia"/>
          <w:sz w:val="32"/>
          <w:szCs w:val="32"/>
        </w:rPr>
        <w:t>。</w:t>
      </w:r>
      <w:r w:rsidR="000305D3" w:rsidRPr="00AE6B10">
        <w:rPr>
          <w:rFonts w:ascii="仿宋_GB2312" w:eastAsia="仿宋_GB2312" w:hAnsi="Calibri" w:cs="Times New Roman"/>
          <w:sz w:val="32"/>
          <w:szCs w:val="32"/>
        </w:rPr>
        <w:t xml:space="preserve"> </w:t>
      </w:r>
    </w:p>
    <w:p w14:paraId="5D60D8F5" w14:textId="77777777" w:rsidR="000305D3" w:rsidRDefault="00226513" w:rsidP="00F7079D">
      <w:pPr>
        <w:spacing w:line="560" w:lineRule="exact"/>
        <w:ind w:firstLineChars="200" w:firstLine="640"/>
        <w:rPr>
          <w:rFonts w:ascii="仿宋_GB2312" w:eastAsia="仿宋_GB2312" w:hAnsi="Calibri" w:cs="Times New Roman"/>
          <w:color w:val="000000"/>
          <w:sz w:val="32"/>
          <w:szCs w:val="32"/>
        </w:rPr>
      </w:pPr>
      <w:r w:rsidRPr="00AE6B10">
        <w:rPr>
          <w:rFonts w:ascii="仿宋_GB2312" w:eastAsia="仿宋_GB2312" w:hAnsi="Calibri" w:cs="Times New Roman" w:hint="eastAsia"/>
          <w:color w:val="000000"/>
          <w:sz w:val="32"/>
          <w:szCs w:val="32"/>
        </w:rPr>
        <w:t>（</w:t>
      </w:r>
      <w:r w:rsidRPr="00AE6B10">
        <w:rPr>
          <w:rFonts w:ascii="仿宋_GB2312" w:eastAsia="仿宋_GB2312" w:hAnsi="Calibri" w:cs="Times New Roman"/>
          <w:color w:val="000000"/>
          <w:sz w:val="32"/>
          <w:szCs w:val="32"/>
        </w:rPr>
        <w:t>2</w:t>
      </w:r>
      <w:r w:rsidRPr="00AE6B10">
        <w:rPr>
          <w:rFonts w:ascii="仿宋_GB2312" w:eastAsia="仿宋_GB2312" w:hAnsi="Calibri" w:cs="Times New Roman" w:hint="eastAsia"/>
          <w:color w:val="000000"/>
          <w:sz w:val="32"/>
          <w:szCs w:val="32"/>
        </w:rPr>
        <w:t>）</w:t>
      </w:r>
      <w:r w:rsidR="002A050A">
        <w:rPr>
          <w:rFonts w:ascii="仿宋_GB2312" w:eastAsia="仿宋_GB2312" w:hAnsi="Calibri" w:cs="Times New Roman"/>
          <w:color w:val="000000"/>
          <w:sz w:val="32"/>
          <w:szCs w:val="32"/>
        </w:rPr>
        <w:t>2026</w:t>
      </w:r>
      <w:r w:rsidRPr="00AE6B10">
        <w:rPr>
          <w:rFonts w:ascii="仿宋_GB2312" w:eastAsia="仿宋_GB2312" w:hAnsi="Calibri" w:cs="Times New Roman" w:hint="eastAsia"/>
          <w:color w:val="000000"/>
          <w:sz w:val="32"/>
          <w:szCs w:val="32"/>
        </w:rPr>
        <w:t>年项目支出</w:t>
      </w:r>
      <w:r w:rsidR="00B10473">
        <w:rPr>
          <w:rFonts w:ascii="仿宋_GB2312" w:eastAsia="仿宋_GB2312" w:hAnsi="Calibri" w:cs="Times New Roman"/>
          <w:color w:val="000000"/>
          <w:sz w:val="32"/>
          <w:szCs w:val="32"/>
        </w:rPr>
        <w:t>499.66</w:t>
      </w:r>
      <w:r w:rsidRPr="00AE6B10">
        <w:rPr>
          <w:rFonts w:ascii="仿宋_GB2312" w:eastAsia="仿宋_GB2312" w:hAnsi="Calibri" w:cs="Times New Roman" w:hint="eastAsia"/>
          <w:sz w:val="32"/>
          <w:szCs w:val="32"/>
        </w:rPr>
        <w:t>万元，</w:t>
      </w:r>
      <w:r w:rsidRPr="00AE6B10">
        <w:rPr>
          <w:rFonts w:ascii="仿宋_GB2312" w:eastAsia="仿宋_GB2312" w:hAnsi="Calibri" w:cs="Times New Roman" w:hint="eastAsia"/>
          <w:color w:val="000000"/>
          <w:sz w:val="32"/>
          <w:szCs w:val="32"/>
        </w:rPr>
        <w:t>比上年</w:t>
      </w:r>
      <w:r w:rsidRPr="00AE6B10">
        <w:rPr>
          <w:rFonts w:ascii="仿宋_GB2312" w:eastAsia="仿宋_GB2312" w:hAnsi="Calibri" w:cs="Times New Roman" w:hint="eastAsia"/>
          <w:bCs/>
          <w:smallCaps/>
          <w:spacing w:val="5"/>
          <w:sz w:val="32"/>
          <w:szCs w:val="32"/>
        </w:rPr>
        <w:t>减少</w:t>
      </w:r>
      <w:r w:rsidR="00B10473">
        <w:rPr>
          <w:rFonts w:ascii="仿宋_GB2312" w:eastAsia="仿宋_GB2312" w:hAnsi="Calibri" w:cs="Times New Roman"/>
          <w:bCs/>
          <w:smallCaps/>
          <w:spacing w:val="5"/>
          <w:sz w:val="32"/>
          <w:szCs w:val="32"/>
        </w:rPr>
        <w:t>17.03</w:t>
      </w:r>
      <w:r w:rsidRPr="00AE6B10">
        <w:rPr>
          <w:rFonts w:ascii="仿宋_GB2312" w:eastAsia="仿宋_GB2312" w:hAnsi="Calibri" w:cs="Times New Roman" w:hint="eastAsia"/>
          <w:color w:val="000000"/>
          <w:sz w:val="32"/>
          <w:szCs w:val="32"/>
        </w:rPr>
        <w:t>万元，</w:t>
      </w:r>
      <w:r w:rsidR="00720BA1" w:rsidRPr="00AE6B10">
        <w:rPr>
          <w:rFonts w:ascii="仿宋_GB2312" w:eastAsia="仿宋_GB2312" w:hAnsi="Calibri" w:cs="Times New Roman" w:hint="eastAsia"/>
          <w:bCs/>
          <w:smallCaps/>
          <w:spacing w:val="5"/>
          <w:sz w:val="32"/>
          <w:szCs w:val="32"/>
        </w:rPr>
        <w:t>减</w:t>
      </w:r>
      <w:r w:rsidR="00720BA1" w:rsidRPr="00BE69FB">
        <w:rPr>
          <w:rFonts w:ascii="仿宋_GB2312" w:eastAsia="仿宋_GB2312" w:hAnsi="Calibri" w:cs="Times New Roman" w:hint="eastAsia"/>
          <w:bCs/>
          <w:smallCaps/>
          <w:spacing w:val="5"/>
          <w:sz w:val="32"/>
          <w:szCs w:val="32"/>
        </w:rPr>
        <w:t>少</w:t>
      </w:r>
      <w:r w:rsidR="00B10473" w:rsidRPr="00BE69FB">
        <w:rPr>
          <w:rFonts w:ascii="仿宋_GB2312" w:eastAsia="仿宋_GB2312" w:hAnsi="Calibri" w:cs="Times New Roman"/>
          <w:bCs/>
          <w:smallCaps/>
          <w:spacing w:val="5"/>
          <w:sz w:val="32"/>
          <w:szCs w:val="32"/>
        </w:rPr>
        <w:t>3.30</w:t>
      </w:r>
      <w:r w:rsidRPr="00BE69FB">
        <w:rPr>
          <w:rFonts w:ascii="仿宋_GB2312" w:eastAsia="仿宋_GB2312" w:hAnsi="Calibri" w:cs="Times New Roman" w:hint="eastAsia"/>
          <w:bCs/>
          <w:smallCaps/>
          <w:spacing w:val="5"/>
          <w:sz w:val="32"/>
          <w:szCs w:val="32"/>
        </w:rPr>
        <w:t>%，</w:t>
      </w:r>
      <w:r w:rsidRPr="00BE69FB">
        <w:rPr>
          <w:rFonts w:ascii="仿宋_GB2312" w:eastAsia="仿宋_GB2312" w:hAnsi="Calibri" w:cs="Times New Roman" w:hint="eastAsia"/>
          <w:color w:val="000000"/>
          <w:sz w:val="32"/>
          <w:szCs w:val="32"/>
        </w:rPr>
        <w:t>主要原因是</w:t>
      </w:r>
      <w:r w:rsidR="00BD6441" w:rsidRPr="00BE69FB">
        <w:rPr>
          <w:rFonts w:ascii="仿宋_GB2312" w:eastAsia="仿宋_GB2312" w:hAnsi="Calibri" w:cs="Times New Roman" w:hint="eastAsia"/>
          <w:color w:val="000000"/>
          <w:sz w:val="32"/>
          <w:szCs w:val="32"/>
        </w:rPr>
        <w:t>落实过紧日子原则，</w:t>
      </w:r>
      <w:r w:rsidR="000305D3" w:rsidRPr="00BE69FB">
        <w:rPr>
          <w:rFonts w:ascii="仿宋_GB2312" w:eastAsia="仿宋_GB2312" w:hAnsi="Calibri" w:cs="Times New Roman" w:hint="eastAsia"/>
          <w:color w:val="000000"/>
          <w:sz w:val="32"/>
          <w:szCs w:val="32"/>
        </w:rPr>
        <w:t>优化支出结构，</w:t>
      </w:r>
      <w:r w:rsidR="00BE69FB" w:rsidRPr="00BE69FB">
        <w:rPr>
          <w:rFonts w:ascii="仿宋_GB2312" w:eastAsia="仿宋_GB2312" w:hAnsi="Calibri" w:cs="Times New Roman" w:hint="eastAsia"/>
          <w:color w:val="000000"/>
          <w:sz w:val="32"/>
          <w:szCs w:val="32"/>
        </w:rPr>
        <w:t>为</w:t>
      </w:r>
      <w:r w:rsidR="000305D3" w:rsidRPr="00BE69FB">
        <w:rPr>
          <w:rFonts w:ascii="仿宋_GB2312" w:eastAsia="仿宋_GB2312" w:hAnsi="Calibri" w:cs="Times New Roman" w:hint="eastAsia"/>
          <w:color w:val="000000"/>
          <w:sz w:val="32"/>
          <w:szCs w:val="32"/>
        </w:rPr>
        <w:t>提高资金使用效率优先编列紧急项目。</w:t>
      </w:r>
    </w:p>
    <w:p w14:paraId="67700B2A" w14:textId="77777777" w:rsidR="00226513" w:rsidRPr="00AE6B10" w:rsidRDefault="00226513" w:rsidP="00F7079D">
      <w:pPr>
        <w:spacing w:line="560" w:lineRule="exact"/>
        <w:ind w:firstLineChars="200" w:firstLine="640"/>
        <w:rPr>
          <w:rFonts w:ascii="黑体" w:eastAsia="黑体" w:hAnsi="黑体" w:cs="Times New Roman" w:hint="eastAsia"/>
          <w:sz w:val="32"/>
          <w:szCs w:val="32"/>
        </w:rPr>
      </w:pPr>
      <w:r w:rsidRPr="00AE6B10">
        <w:rPr>
          <w:rFonts w:ascii="黑体" w:eastAsia="黑体" w:hAnsi="黑体" w:cs="Times New Roman" w:hint="eastAsia"/>
          <w:sz w:val="32"/>
          <w:szCs w:val="32"/>
        </w:rPr>
        <w:t>四、机关运行经费安排情况</w:t>
      </w:r>
    </w:p>
    <w:p w14:paraId="50693421" w14:textId="77777777" w:rsidR="00226513" w:rsidRPr="005210F3" w:rsidRDefault="002A050A" w:rsidP="00F7079D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/>
          <w:sz w:val="32"/>
          <w:szCs w:val="32"/>
        </w:rPr>
        <w:t>2026</w:t>
      </w:r>
      <w:r w:rsidR="00226513" w:rsidRPr="00AE6B10">
        <w:rPr>
          <w:rFonts w:ascii="仿宋_GB2312" w:eastAsia="仿宋_GB2312" w:hAnsi="Calibri" w:cs="Times New Roman" w:hint="eastAsia"/>
          <w:sz w:val="32"/>
          <w:szCs w:val="32"/>
        </w:rPr>
        <w:t>年机关运行经费</w:t>
      </w:r>
      <w:r w:rsidR="00B10473">
        <w:rPr>
          <w:rFonts w:ascii="仿宋_GB2312" w:eastAsia="仿宋_GB2312" w:hAnsi="Calibri" w:cs="Times New Roman"/>
          <w:sz w:val="32"/>
          <w:szCs w:val="32"/>
        </w:rPr>
        <w:t>305.76</w:t>
      </w:r>
      <w:r w:rsidR="00226513" w:rsidRPr="00AE6B10">
        <w:rPr>
          <w:rFonts w:ascii="仿宋_GB2312" w:eastAsia="仿宋_GB2312" w:hAnsi="Calibri" w:cs="Times New Roman" w:hint="eastAsia"/>
          <w:sz w:val="32"/>
          <w:szCs w:val="32"/>
        </w:rPr>
        <w:t>万元，较上年相比</w:t>
      </w:r>
      <w:r w:rsidR="00B10473">
        <w:rPr>
          <w:rFonts w:ascii="仿宋_GB2312" w:eastAsia="仿宋_GB2312" w:hAnsi="Calibri" w:cs="Times New Roman" w:hint="eastAsia"/>
          <w:sz w:val="32"/>
          <w:szCs w:val="32"/>
        </w:rPr>
        <w:t>减少</w:t>
      </w:r>
      <w:r w:rsidR="00B10473">
        <w:rPr>
          <w:rFonts w:ascii="仿宋_GB2312" w:eastAsia="仿宋_GB2312" w:hAnsi="Calibri" w:cs="Times New Roman"/>
          <w:sz w:val="32"/>
          <w:szCs w:val="32"/>
        </w:rPr>
        <w:t>4.7</w:t>
      </w:r>
      <w:r w:rsidR="00226513" w:rsidRPr="00AE6B10">
        <w:rPr>
          <w:rFonts w:ascii="仿宋_GB2312" w:eastAsia="仿宋_GB2312" w:hAnsi="Calibri" w:cs="Times New Roman" w:hint="eastAsia"/>
          <w:sz w:val="32"/>
          <w:szCs w:val="32"/>
        </w:rPr>
        <w:t>万元，</w:t>
      </w:r>
      <w:r w:rsidR="00B10473">
        <w:rPr>
          <w:rFonts w:ascii="仿宋_GB2312" w:eastAsia="仿宋_GB2312" w:hAnsi="Calibri" w:cs="Times New Roman" w:hint="eastAsia"/>
          <w:sz w:val="32"/>
          <w:szCs w:val="32"/>
        </w:rPr>
        <w:t>减少</w:t>
      </w:r>
      <w:r w:rsidR="00B10473">
        <w:rPr>
          <w:rFonts w:ascii="仿宋_GB2312" w:eastAsia="仿宋_GB2312" w:hAnsi="Calibri" w:cs="Times New Roman"/>
          <w:sz w:val="32"/>
          <w:szCs w:val="32"/>
        </w:rPr>
        <w:t>1.51</w:t>
      </w:r>
      <w:r w:rsidR="00226513" w:rsidRPr="00AE6B10">
        <w:rPr>
          <w:rFonts w:ascii="仿宋_GB2312" w:eastAsia="仿宋_GB2312" w:hAnsi="Calibri" w:cs="Times New Roman"/>
          <w:sz w:val="32"/>
          <w:szCs w:val="32"/>
        </w:rPr>
        <w:t>%</w:t>
      </w:r>
      <w:r w:rsidR="00226513" w:rsidRPr="00AE6B10">
        <w:rPr>
          <w:rFonts w:ascii="仿宋_GB2312" w:eastAsia="仿宋_GB2312" w:hAnsi="Calibri" w:cs="Times New Roman" w:hint="eastAsia"/>
          <w:sz w:val="32"/>
          <w:szCs w:val="32"/>
        </w:rPr>
        <w:t>，</w:t>
      </w:r>
      <w:r w:rsidR="00352E29">
        <w:rPr>
          <w:rFonts w:ascii="仿宋_GB2312" w:eastAsia="仿宋_GB2312" w:hAnsi="Calibri" w:cs="Times New Roman" w:hint="eastAsia"/>
          <w:sz w:val="32"/>
          <w:szCs w:val="32"/>
        </w:rPr>
        <w:t>减少</w:t>
      </w:r>
      <w:r w:rsidR="00633143" w:rsidRPr="00AE6B10">
        <w:rPr>
          <w:rFonts w:ascii="仿宋_GB2312" w:eastAsia="仿宋_GB2312" w:hAnsi="Calibri" w:cs="Times New Roman" w:hint="eastAsia"/>
          <w:sz w:val="32"/>
          <w:szCs w:val="32"/>
        </w:rPr>
        <w:t>的</w:t>
      </w:r>
      <w:r w:rsidR="00352E29" w:rsidRPr="00365A0E">
        <w:rPr>
          <w:rFonts w:ascii="仿宋_GB2312" w:eastAsia="仿宋_GB2312" w:hAnsi="Calibri" w:cs="Times New Roman" w:hint="eastAsia"/>
          <w:sz w:val="32"/>
          <w:szCs w:val="32"/>
        </w:rPr>
        <w:t>主要原因是厉行节约缩减开支，公务接待费</w:t>
      </w:r>
      <w:r w:rsidR="00352E29" w:rsidRPr="00365A0E">
        <w:rPr>
          <w:rFonts w:ascii="仿宋_GB2312" w:eastAsia="仿宋_GB2312" w:hAnsi="Calibri" w:cs="Times New Roman" w:hint="eastAsia"/>
          <w:sz w:val="32"/>
          <w:szCs w:val="32"/>
        </w:rPr>
        <w:lastRenderedPageBreak/>
        <w:t>和会议费减少</w:t>
      </w:r>
      <w:r w:rsidR="00226513" w:rsidRPr="00365A0E">
        <w:rPr>
          <w:rFonts w:ascii="仿宋_GB2312" w:eastAsia="仿宋_GB2312" w:hAnsi="Calibri" w:cs="Times New Roman" w:hint="eastAsia"/>
          <w:sz w:val="32"/>
          <w:szCs w:val="32"/>
        </w:rPr>
        <w:t>。其中</w:t>
      </w:r>
      <w:r w:rsidR="00226513" w:rsidRPr="005210F3">
        <w:rPr>
          <w:rFonts w:ascii="仿宋_GB2312" w:eastAsia="仿宋_GB2312" w:hAnsi="Calibri" w:cs="Times New Roman" w:hint="eastAsia"/>
          <w:sz w:val="32"/>
          <w:szCs w:val="32"/>
        </w:rPr>
        <w:t>：办公费</w:t>
      </w:r>
      <w:r w:rsidR="00352E29">
        <w:rPr>
          <w:rFonts w:ascii="仿宋_GB2312" w:eastAsia="仿宋_GB2312" w:hAnsi="Calibri" w:cs="Times New Roman"/>
          <w:sz w:val="32"/>
          <w:szCs w:val="32"/>
        </w:rPr>
        <w:t>2.51</w:t>
      </w:r>
      <w:r w:rsidR="00226513" w:rsidRPr="005210F3">
        <w:rPr>
          <w:rFonts w:ascii="仿宋_GB2312" w:eastAsia="仿宋_GB2312" w:hAnsi="Calibri" w:cs="Times New Roman" w:hint="eastAsia"/>
          <w:sz w:val="32"/>
          <w:szCs w:val="32"/>
        </w:rPr>
        <w:t>万元、印刷费</w:t>
      </w:r>
      <w:r w:rsidR="00352E29">
        <w:rPr>
          <w:rFonts w:ascii="仿宋_GB2312" w:eastAsia="仿宋_GB2312" w:hAnsi="Calibri" w:cs="Times New Roman"/>
          <w:sz w:val="32"/>
          <w:szCs w:val="32"/>
        </w:rPr>
        <w:t>4.5</w:t>
      </w:r>
      <w:r w:rsidR="00226513" w:rsidRPr="005210F3">
        <w:rPr>
          <w:rFonts w:ascii="仿宋_GB2312" w:eastAsia="仿宋_GB2312" w:hAnsi="Calibri" w:cs="Times New Roman" w:hint="eastAsia"/>
          <w:sz w:val="32"/>
          <w:szCs w:val="32"/>
        </w:rPr>
        <w:t>万元、邮电费</w:t>
      </w:r>
      <w:r w:rsidR="00352E29">
        <w:rPr>
          <w:rFonts w:ascii="仿宋_GB2312" w:eastAsia="仿宋_GB2312" w:hAnsi="Calibri" w:cs="Times New Roman" w:hint="eastAsia"/>
          <w:sz w:val="32"/>
          <w:szCs w:val="32"/>
        </w:rPr>
        <w:t>8</w:t>
      </w:r>
      <w:r w:rsidR="00352E29">
        <w:rPr>
          <w:rFonts w:ascii="仿宋_GB2312" w:eastAsia="仿宋_GB2312" w:hAnsi="Calibri" w:cs="Times New Roman"/>
          <w:sz w:val="32"/>
          <w:szCs w:val="32"/>
        </w:rPr>
        <w:t>.4</w:t>
      </w:r>
      <w:r w:rsidR="00226513" w:rsidRPr="005210F3">
        <w:rPr>
          <w:rFonts w:ascii="仿宋_GB2312" w:eastAsia="仿宋_GB2312" w:hAnsi="Calibri" w:cs="Times New Roman" w:hint="eastAsia"/>
          <w:sz w:val="32"/>
          <w:szCs w:val="32"/>
        </w:rPr>
        <w:t>万元</w:t>
      </w:r>
      <w:r w:rsidR="00D67564" w:rsidRPr="005210F3">
        <w:rPr>
          <w:rFonts w:ascii="仿宋_GB2312" w:eastAsia="仿宋_GB2312" w:hAnsi="Calibri" w:cs="Times New Roman" w:hint="eastAsia"/>
          <w:sz w:val="32"/>
          <w:szCs w:val="32"/>
        </w:rPr>
        <w:t>、差旅费</w:t>
      </w:r>
      <w:r w:rsidR="00352E29">
        <w:rPr>
          <w:rFonts w:ascii="仿宋_GB2312" w:eastAsia="仿宋_GB2312" w:hAnsi="Calibri" w:cs="Times New Roman"/>
          <w:sz w:val="32"/>
          <w:szCs w:val="32"/>
        </w:rPr>
        <w:t>8.8</w:t>
      </w:r>
      <w:r w:rsidR="00D67564" w:rsidRPr="005210F3">
        <w:rPr>
          <w:rFonts w:ascii="仿宋_GB2312" w:eastAsia="仿宋_GB2312" w:hAnsi="Calibri" w:cs="Times New Roman" w:hint="eastAsia"/>
          <w:sz w:val="32"/>
          <w:szCs w:val="32"/>
        </w:rPr>
        <w:t>万元、</w:t>
      </w:r>
      <w:r w:rsidR="00352E29">
        <w:rPr>
          <w:rFonts w:ascii="仿宋_GB2312" w:eastAsia="仿宋_GB2312" w:hAnsi="Calibri" w:cs="Times New Roman" w:hint="eastAsia"/>
          <w:sz w:val="32"/>
          <w:szCs w:val="32"/>
        </w:rPr>
        <w:t>水</w:t>
      </w:r>
      <w:r w:rsidR="00E76F55" w:rsidRPr="005210F3">
        <w:rPr>
          <w:rFonts w:ascii="仿宋_GB2312" w:eastAsia="仿宋_GB2312" w:hAnsi="Calibri" w:cs="Times New Roman" w:hint="eastAsia"/>
          <w:sz w:val="32"/>
          <w:szCs w:val="32"/>
        </w:rPr>
        <w:t>费</w:t>
      </w:r>
      <w:r w:rsidR="00352E29">
        <w:rPr>
          <w:rFonts w:ascii="仿宋_GB2312" w:eastAsia="仿宋_GB2312" w:hAnsi="Calibri" w:cs="Times New Roman"/>
          <w:sz w:val="32"/>
          <w:szCs w:val="32"/>
        </w:rPr>
        <w:t>1</w:t>
      </w:r>
      <w:r w:rsidR="00E76F55" w:rsidRPr="005210F3">
        <w:rPr>
          <w:rFonts w:ascii="仿宋_GB2312" w:eastAsia="仿宋_GB2312" w:hAnsi="Calibri" w:cs="Times New Roman" w:hint="eastAsia"/>
          <w:sz w:val="32"/>
          <w:szCs w:val="32"/>
        </w:rPr>
        <w:t>万元、</w:t>
      </w:r>
      <w:r w:rsidR="00D67564" w:rsidRPr="005210F3">
        <w:rPr>
          <w:rFonts w:ascii="仿宋_GB2312" w:eastAsia="仿宋_GB2312" w:hAnsi="Calibri" w:cs="Times New Roman" w:hint="eastAsia"/>
          <w:sz w:val="32"/>
          <w:szCs w:val="32"/>
        </w:rPr>
        <w:t>会议费0.</w:t>
      </w:r>
      <w:r w:rsidR="00E76F55" w:rsidRPr="005210F3">
        <w:rPr>
          <w:rFonts w:ascii="仿宋_GB2312" w:eastAsia="仿宋_GB2312" w:hAnsi="Calibri" w:cs="Times New Roman" w:hint="eastAsia"/>
          <w:sz w:val="32"/>
          <w:szCs w:val="32"/>
        </w:rPr>
        <w:t>9</w:t>
      </w:r>
      <w:r w:rsidR="00D67564" w:rsidRPr="005210F3">
        <w:rPr>
          <w:rFonts w:ascii="仿宋_GB2312" w:eastAsia="仿宋_GB2312" w:hAnsi="Calibri" w:cs="Times New Roman" w:hint="eastAsia"/>
          <w:sz w:val="32"/>
          <w:szCs w:val="32"/>
        </w:rPr>
        <w:t>万元、培训费</w:t>
      </w:r>
      <w:r w:rsidR="00352E29">
        <w:rPr>
          <w:rFonts w:ascii="仿宋_GB2312" w:eastAsia="仿宋_GB2312" w:hAnsi="Calibri" w:cs="Times New Roman"/>
          <w:sz w:val="32"/>
          <w:szCs w:val="32"/>
        </w:rPr>
        <w:t>5.94</w:t>
      </w:r>
      <w:r w:rsidR="00D67564" w:rsidRPr="005210F3">
        <w:rPr>
          <w:rFonts w:ascii="仿宋_GB2312" w:eastAsia="仿宋_GB2312" w:hAnsi="Calibri" w:cs="Times New Roman" w:hint="eastAsia"/>
          <w:sz w:val="32"/>
          <w:szCs w:val="32"/>
        </w:rPr>
        <w:t>万元、公务接待费</w:t>
      </w:r>
      <w:r w:rsidR="00352E29">
        <w:rPr>
          <w:rFonts w:ascii="仿宋_GB2312" w:eastAsia="仿宋_GB2312" w:hAnsi="Calibri" w:cs="Times New Roman"/>
          <w:sz w:val="32"/>
          <w:szCs w:val="32"/>
        </w:rPr>
        <w:t>0.</w:t>
      </w:r>
      <w:r w:rsidR="00D67564" w:rsidRPr="005210F3">
        <w:rPr>
          <w:rFonts w:ascii="仿宋_GB2312" w:eastAsia="仿宋_GB2312" w:hAnsi="Calibri" w:cs="Times New Roman" w:hint="eastAsia"/>
          <w:sz w:val="32"/>
          <w:szCs w:val="32"/>
        </w:rPr>
        <w:t>5万元、委托业务费</w:t>
      </w:r>
      <w:r w:rsidR="00E76F55" w:rsidRPr="005210F3">
        <w:rPr>
          <w:rFonts w:ascii="仿宋_GB2312" w:eastAsia="仿宋_GB2312" w:hAnsi="Calibri" w:cs="Times New Roman" w:hint="eastAsia"/>
          <w:sz w:val="32"/>
          <w:szCs w:val="32"/>
        </w:rPr>
        <w:t>29.96</w:t>
      </w:r>
      <w:r w:rsidR="00D67564" w:rsidRPr="005210F3">
        <w:rPr>
          <w:rFonts w:ascii="仿宋_GB2312" w:eastAsia="仿宋_GB2312" w:hAnsi="Calibri" w:cs="Times New Roman" w:hint="eastAsia"/>
          <w:sz w:val="32"/>
          <w:szCs w:val="32"/>
        </w:rPr>
        <w:t>万元、工会经费</w:t>
      </w:r>
      <w:r w:rsidR="00E76F55" w:rsidRPr="005210F3">
        <w:rPr>
          <w:rFonts w:ascii="仿宋_GB2312" w:eastAsia="仿宋_GB2312" w:hAnsi="Calibri" w:cs="Times New Roman" w:hint="eastAsia"/>
          <w:sz w:val="32"/>
          <w:szCs w:val="32"/>
        </w:rPr>
        <w:t>23.76</w:t>
      </w:r>
      <w:r w:rsidR="00D67564" w:rsidRPr="005210F3">
        <w:rPr>
          <w:rFonts w:ascii="仿宋_GB2312" w:eastAsia="仿宋_GB2312" w:hAnsi="Calibri" w:cs="Times New Roman" w:hint="eastAsia"/>
          <w:sz w:val="32"/>
          <w:szCs w:val="32"/>
        </w:rPr>
        <w:t>万元、福利费</w:t>
      </w:r>
      <w:r w:rsidR="00E76F55" w:rsidRPr="005210F3">
        <w:rPr>
          <w:rFonts w:ascii="仿宋_GB2312" w:eastAsia="仿宋_GB2312" w:hAnsi="Calibri" w:cs="Times New Roman" w:hint="eastAsia"/>
          <w:sz w:val="32"/>
          <w:szCs w:val="32"/>
        </w:rPr>
        <w:t>24.2</w:t>
      </w:r>
      <w:r w:rsidR="00D67564" w:rsidRPr="005210F3">
        <w:rPr>
          <w:rFonts w:ascii="仿宋_GB2312" w:eastAsia="仿宋_GB2312" w:hAnsi="Calibri" w:cs="Times New Roman" w:hint="eastAsia"/>
          <w:sz w:val="32"/>
          <w:szCs w:val="32"/>
        </w:rPr>
        <w:t>万元、公务用车运行维护费</w:t>
      </w:r>
      <w:r w:rsidR="00E76F55" w:rsidRPr="005210F3">
        <w:rPr>
          <w:rFonts w:ascii="仿宋_GB2312" w:eastAsia="仿宋_GB2312" w:hAnsi="Calibri" w:cs="Times New Roman" w:hint="eastAsia"/>
          <w:sz w:val="32"/>
          <w:szCs w:val="32"/>
        </w:rPr>
        <w:t>12.51</w:t>
      </w:r>
      <w:r w:rsidR="00D67564" w:rsidRPr="005210F3">
        <w:rPr>
          <w:rFonts w:ascii="仿宋_GB2312" w:eastAsia="仿宋_GB2312" w:hAnsi="Calibri" w:cs="Times New Roman" w:hint="eastAsia"/>
          <w:sz w:val="32"/>
          <w:szCs w:val="32"/>
        </w:rPr>
        <w:t>万元、其他交通费用</w:t>
      </w:r>
      <w:r w:rsidR="00E76F55" w:rsidRPr="005210F3">
        <w:rPr>
          <w:rFonts w:ascii="仿宋_GB2312" w:eastAsia="仿宋_GB2312" w:hAnsi="Calibri" w:cs="Times New Roman" w:hint="eastAsia"/>
          <w:sz w:val="32"/>
          <w:szCs w:val="32"/>
        </w:rPr>
        <w:t>47.2</w:t>
      </w:r>
      <w:r w:rsidR="00D67564" w:rsidRPr="005210F3">
        <w:rPr>
          <w:rFonts w:ascii="仿宋_GB2312" w:eastAsia="仿宋_GB2312" w:hAnsi="Calibri" w:cs="Times New Roman" w:hint="eastAsia"/>
          <w:sz w:val="32"/>
          <w:szCs w:val="32"/>
        </w:rPr>
        <w:t>万元、其他商品和</w:t>
      </w:r>
      <w:r w:rsidR="00633143" w:rsidRPr="005210F3">
        <w:rPr>
          <w:rFonts w:ascii="仿宋_GB2312" w:eastAsia="仿宋_GB2312" w:hAnsi="Calibri" w:cs="Times New Roman" w:hint="eastAsia"/>
          <w:sz w:val="32"/>
          <w:szCs w:val="32"/>
        </w:rPr>
        <w:t>服务</w:t>
      </w:r>
      <w:r w:rsidR="00D67564" w:rsidRPr="005210F3">
        <w:rPr>
          <w:rFonts w:ascii="仿宋_GB2312" w:eastAsia="仿宋_GB2312" w:hAnsi="Calibri" w:cs="Times New Roman" w:hint="eastAsia"/>
          <w:sz w:val="32"/>
          <w:szCs w:val="32"/>
        </w:rPr>
        <w:t>支出</w:t>
      </w:r>
      <w:r w:rsidR="00E76F55" w:rsidRPr="005210F3">
        <w:rPr>
          <w:rFonts w:ascii="仿宋_GB2312" w:eastAsia="仿宋_GB2312" w:hAnsi="Calibri" w:cs="Times New Roman" w:hint="eastAsia"/>
          <w:sz w:val="32"/>
          <w:szCs w:val="32"/>
        </w:rPr>
        <w:t>107.7</w:t>
      </w:r>
      <w:r w:rsidR="00D67564" w:rsidRPr="005210F3">
        <w:rPr>
          <w:rFonts w:ascii="仿宋_GB2312" w:eastAsia="仿宋_GB2312" w:hAnsi="Calibri" w:cs="Times New Roman" w:hint="eastAsia"/>
          <w:sz w:val="32"/>
          <w:szCs w:val="32"/>
        </w:rPr>
        <w:t>万元</w:t>
      </w:r>
      <w:r w:rsidR="00226513" w:rsidRPr="005210F3">
        <w:rPr>
          <w:rFonts w:ascii="仿宋_GB2312" w:eastAsia="仿宋_GB2312" w:hAnsi="Calibri" w:cs="Times New Roman" w:hint="eastAsia"/>
          <w:sz w:val="32"/>
          <w:szCs w:val="32"/>
        </w:rPr>
        <w:t>。</w:t>
      </w:r>
    </w:p>
    <w:p w14:paraId="6F01C913" w14:textId="77777777" w:rsidR="00226513" w:rsidRPr="00AE6B10" w:rsidRDefault="00226513" w:rsidP="00F7079D">
      <w:pPr>
        <w:spacing w:line="560" w:lineRule="exact"/>
        <w:ind w:firstLineChars="200" w:firstLine="640"/>
        <w:rPr>
          <w:rFonts w:ascii="黑体" w:eastAsia="黑体" w:hAnsi="黑体" w:cs="Times New Roman" w:hint="eastAsia"/>
          <w:sz w:val="32"/>
          <w:szCs w:val="32"/>
        </w:rPr>
      </w:pPr>
      <w:r w:rsidRPr="00AE6B10">
        <w:rPr>
          <w:rFonts w:ascii="黑体" w:eastAsia="黑体" w:hAnsi="黑体" w:cs="Times New Roman" w:hint="eastAsia"/>
          <w:sz w:val="32"/>
          <w:szCs w:val="32"/>
        </w:rPr>
        <w:t>五、一般公共预算“三公”经费及增减变化情况</w:t>
      </w:r>
    </w:p>
    <w:p w14:paraId="328BDE1B" w14:textId="77777777" w:rsidR="00226513" w:rsidRPr="00AE6B10" w:rsidRDefault="002A050A" w:rsidP="00F7079D">
      <w:pPr>
        <w:spacing w:line="560" w:lineRule="exact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/>
          <w:sz w:val="32"/>
          <w:szCs w:val="32"/>
        </w:rPr>
        <w:t>2026</w:t>
      </w:r>
      <w:r w:rsidR="00226513" w:rsidRPr="00AE6B10">
        <w:rPr>
          <w:rFonts w:ascii="仿宋_GB2312" w:eastAsia="仿宋_GB2312" w:hAnsi="Calibri" w:cs="Times New Roman" w:hint="eastAsia"/>
          <w:sz w:val="32"/>
          <w:szCs w:val="32"/>
        </w:rPr>
        <w:t>年“三公”经费财政拨款预算</w:t>
      </w:r>
      <w:r w:rsidR="00E07E7D">
        <w:rPr>
          <w:rFonts w:ascii="仿宋_GB2312" w:eastAsia="仿宋_GB2312" w:hAnsi="Calibri" w:cs="Times New Roman" w:hint="eastAsia"/>
          <w:sz w:val="32"/>
          <w:szCs w:val="32"/>
        </w:rPr>
        <w:t>1</w:t>
      </w:r>
      <w:r w:rsidR="00F170BF">
        <w:rPr>
          <w:rFonts w:ascii="仿宋_GB2312" w:eastAsia="仿宋_GB2312" w:hAnsi="Calibri" w:cs="Times New Roman"/>
          <w:sz w:val="32"/>
          <w:szCs w:val="32"/>
        </w:rPr>
        <w:t>1.71</w:t>
      </w:r>
      <w:r w:rsidR="00226513" w:rsidRPr="00AE6B10">
        <w:rPr>
          <w:rFonts w:ascii="仿宋_GB2312" w:eastAsia="仿宋_GB2312" w:hAnsi="Calibri" w:cs="Times New Roman" w:hint="eastAsia"/>
          <w:sz w:val="32"/>
          <w:szCs w:val="32"/>
        </w:rPr>
        <w:t>万元，比上年预算</w:t>
      </w:r>
      <w:r w:rsidR="00E07E7D">
        <w:rPr>
          <w:rFonts w:ascii="仿宋_GB2312" w:eastAsia="仿宋_GB2312" w:hAnsi="Calibri" w:cs="Times New Roman" w:hint="eastAsia"/>
          <w:sz w:val="32"/>
          <w:szCs w:val="32"/>
        </w:rPr>
        <w:t>减少</w:t>
      </w:r>
      <w:r w:rsidR="00F170BF">
        <w:rPr>
          <w:rFonts w:ascii="仿宋_GB2312" w:eastAsia="仿宋_GB2312" w:hAnsi="Calibri" w:cs="Times New Roman"/>
          <w:sz w:val="32"/>
          <w:szCs w:val="32"/>
        </w:rPr>
        <w:t>2.3</w:t>
      </w:r>
      <w:r w:rsidR="00226513" w:rsidRPr="00AE6B10">
        <w:rPr>
          <w:rFonts w:ascii="仿宋_GB2312" w:eastAsia="仿宋_GB2312" w:hAnsi="Calibri" w:cs="Times New Roman" w:hint="eastAsia"/>
          <w:sz w:val="32"/>
          <w:szCs w:val="32"/>
        </w:rPr>
        <w:t>万元，</w:t>
      </w:r>
      <w:r w:rsidR="00E07E7D">
        <w:rPr>
          <w:rFonts w:ascii="仿宋_GB2312" w:eastAsia="仿宋_GB2312" w:hAnsi="Calibri" w:cs="Times New Roman" w:hint="eastAsia"/>
          <w:sz w:val="32"/>
          <w:szCs w:val="32"/>
        </w:rPr>
        <w:t>减少</w:t>
      </w:r>
      <w:r w:rsidR="00F170BF">
        <w:rPr>
          <w:rFonts w:ascii="仿宋_GB2312" w:eastAsia="仿宋_GB2312" w:hAnsi="Calibri" w:cs="Times New Roman"/>
          <w:sz w:val="32"/>
          <w:szCs w:val="32"/>
        </w:rPr>
        <w:t>16.42</w:t>
      </w:r>
      <w:r w:rsidR="00226513" w:rsidRPr="00AE6B10">
        <w:rPr>
          <w:rFonts w:ascii="仿宋_GB2312" w:eastAsia="仿宋_GB2312" w:hAnsi="Calibri" w:cs="Times New Roman"/>
          <w:sz w:val="32"/>
          <w:szCs w:val="32"/>
        </w:rPr>
        <w:t>%</w:t>
      </w:r>
      <w:r w:rsidR="00663836" w:rsidRPr="00AE6B10">
        <w:rPr>
          <w:rFonts w:ascii="仿宋_GB2312" w:eastAsia="仿宋_GB2312" w:hAnsi="Calibri" w:cs="Times New Roman" w:hint="eastAsia"/>
          <w:sz w:val="32"/>
          <w:szCs w:val="32"/>
        </w:rPr>
        <w:t>，主要原因是</w:t>
      </w:r>
      <w:r w:rsidR="008147F6" w:rsidRPr="00AE6B10"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公</w:t>
      </w:r>
      <w:r w:rsidR="008147F6" w:rsidRPr="00AE6B10">
        <w:rPr>
          <w:rFonts w:ascii="仿宋_GB2312" w:eastAsia="仿宋_GB2312" w:hAnsi="宋体" w:cs="宋体" w:hint="eastAsia"/>
          <w:kern w:val="0"/>
          <w:sz w:val="32"/>
          <w:szCs w:val="32"/>
        </w:rPr>
        <w:t>务</w:t>
      </w:r>
      <w:r w:rsidR="008147F6" w:rsidRPr="00AE6B10">
        <w:rPr>
          <w:rFonts w:ascii="仿宋_GB2312" w:eastAsia="仿宋_GB2312" w:hAnsi="MS Mincho" w:cs="MS Mincho" w:hint="eastAsia"/>
          <w:kern w:val="0"/>
          <w:sz w:val="32"/>
          <w:szCs w:val="32"/>
        </w:rPr>
        <w:t>用</w:t>
      </w:r>
      <w:r w:rsidR="008147F6" w:rsidRPr="00AE6B10">
        <w:rPr>
          <w:rFonts w:ascii="仿宋_GB2312" w:eastAsia="仿宋_GB2312" w:hAnsi="宋体" w:cs="宋体" w:hint="eastAsia"/>
          <w:kern w:val="0"/>
          <w:sz w:val="32"/>
          <w:szCs w:val="32"/>
        </w:rPr>
        <w:t>车</w:t>
      </w:r>
      <w:r w:rsidR="008147F6" w:rsidRPr="00AE6B10">
        <w:rPr>
          <w:rFonts w:ascii="仿宋_GB2312" w:eastAsia="仿宋_GB2312" w:hAnsi="MS Mincho" w:cs="MS Mincho" w:hint="eastAsia"/>
          <w:kern w:val="0"/>
          <w:sz w:val="32"/>
          <w:szCs w:val="32"/>
        </w:rPr>
        <w:t>运行</w:t>
      </w:r>
      <w:r w:rsidR="008147F6" w:rsidRPr="00AE6B10">
        <w:rPr>
          <w:rFonts w:ascii="仿宋_GB2312" w:eastAsia="仿宋_GB2312" w:hAnsi="宋体" w:cs="宋体" w:hint="eastAsia"/>
          <w:kern w:val="0"/>
          <w:sz w:val="32"/>
          <w:szCs w:val="32"/>
        </w:rPr>
        <w:t>维护费</w:t>
      </w:r>
      <w:r w:rsidR="00F170BF">
        <w:rPr>
          <w:rFonts w:ascii="仿宋_GB2312" w:eastAsia="仿宋_GB2312" w:hAnsi="宋体" w:cs="宋体" w:hint="eastAsia"/>
          <w:kern w:val="0"/>
          <w:sz w:val="32"/>
          <w:szCs w:val="32"/>
        </w:rPr>
        <w:t>和公务接待费用</w:t>
      </w:r>
      <w:r w:rsidR="008147F6">
        <w:rPr>
          <w:rFonts w:ascii="仿宋_GB2312" w:eastAsia="仿宋_GB2312" w:hAnsi="宋体" w:cs="宋体" w:hint="eastAsia"/>
          <w:kern w:val="0"/>
          <w:sz w:val="32"/>
          <w:szCs w:val="32"/>
        </w:rPr>
        <w:t>减少，</w:t>
      </w:r>
      <w:r w:rsidR="00193B4C">
        <w:rPr>
          <w:rFonts w:ascii="仿宋_GB2312" w:eastAsia="仿宋_GB2312" w:hAnsi="宋体" w:cs="宋体" w:hint="eastAsia"/>
          <w:kern w:val="0"/>
          <w:sz w:val="32"/>
          <w:szCs w:val="32"/>
        </w:rPr>
        <w:t>严格</w:t>
      </w:r>
      <w:r w:rsidR="00E07E7D">
        <w:rPr>
          <w:rFonts w:ascii="仿宋_GB2312" w:eastAsia="仿宋_GB2312" w:hAnsi="Calibri" w:cs="Times New Roman" w:hint="eastAsia"/>
          <w:sz w:val="32"/>
          <w:szCs w:val="32"/>
        </w:rPr>
        <w:t>落实过紧日子原则，缩减公车维护费</w:t>
      </w:r>
      <w:r w:rsidR="00663836" w:rsidRPr="00AE6B10">
        <w:rPr>
          <w:rFonts w:ascii="仿宋_GB2312" w:eastAsia="仿宋_GB2312" w:hAnsi="Calibri" w:cs="Times New Roman" w:hint="eastAsia"/>
          <w:sz w:val="32"/>
          <w:szCs w:val="32"/>
        </w:rPr>
        <w:t>。</w:t>
      </w:r>
      <w:r w:rsidR="00226513" w:rsidRPr="00AE6B10">
        <w:rPr>
          <w:rFonts w:ascii="仿宋_GB2312" w:eastAsia="仿宋_GB2312" w:hAnsi="Calibri" w:cs="Times New Roman" w:hint="eastAsia"/>
          <w:sz w:val="32"/>
          <w:szCs w:val="32"/>
        </w:rPr>
        <w:t>其中：</w:t>
      </w:r>
    </w:p>
    <w:p w14:paraId="3AD4838E" w14:textId="77777777" w:rsidR="00226513" w:rsidRPr="00AE6B10" w:rsidRDefault="00226513" w:rsidP="00F7079D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_GB2312" w:eastAsia="仿宋_GB2312" w:hAnsi="Times New Roman" w:cs=".PingFang-SC-Light"/>
          <w:kern w:val="0"/>
          <w:sz w:val="32"/>
          <w:szCs w:val="32"/>
        </w:rPr>
      </w:pPr>
      <w:r w:rsidRPr="00AE6B10">
        <w:rPr>
          <w:rFonts w:ascii="仿宋_GB2312" w:eastAsia="仿宋_GB2312" w:hAnsi="Times New Roman" w:cs=".PingFang-SC-Light"/>
          <w:kern w:val="0"/>
          <w:sz w:val="32"/>
          <w:szCs w:val="32"/>
        </w:rPr>
        <w:t>1.</w:t>
      </w:r>
      <w:r w:rsidRPr="00AE6B10"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因公出国（境）</w:t>
      </w:r>
      <w:r w:rsidRPr="00AE6B10">
        <w:rPr>
          <w:rFonts w:ascii="仿宋_GB2312" w:eastAsia="仿宋_GB2312" w:hAnsi="宋体" w:cs="宋体" w:hint="eastAsia"/>
          <w:kern w:val="0"/>
          <w:sz w:val="32"/>
          <w:szCs w:val="32"/>
        </w:rPr>
        <w:t>费</w:t>
      </w:r>
      <w:r w:rsidR="00663836" w:rsidRPr="00AE6B10">
        <w:rPr>
          <w:rFonts w:ascii="仿宋_GB2312" w:eastAsia="仿宋_GB2312" w:hAnsi="宋体" w:cs="宋体" w:hint="eastAsia"/>
          <w:kern w:val="0"/>
          <w:sz w:val="32"/>
          <w:szCs w:val="32"/>
        </w:rPr>
        <w:t>0</w:t>
      </w:r>
      <w:r w:rsidRPr="00AE6B10">
        <w:rPr>
          <w:rFonts w:ascii="仿宋_GB2312" w:eastAsia="仿宋_GB2312" w:hAnsi="宋体" w:cs="宋体" w:hint="eastAsia"/>
          <w:kern w:val="0"/>
          <w:sz w:val="32"/>
          <w:szCs w:val="32"/>
        </w:rPr>
        <w:t>万元，</w:t>
      </w:r>
      <w:r w:rsidR="00663836" w:rsidRPr="00AE6B10">
        <w:rPr>
          <w:rFonts w:ascii="仿宋_GB2312" w:eastAsia="仿宋_GB2312" w:hAnsi="宋体" w:cs="宋体" w:hint="eastAsia"/>
          <w:kern w:val="0"/>
          <w:sz w:val="32"/>
          <w:szCs w:val="32"/>
        </w:rPr>
        <w:t>与上年无变化</w:t>
      </w:r>
      <w:r w:rsidRPr="00AE6B10">
        <w:rPr>
          <w:rFonts w:ascii="仿宋_GB2312" w:eastAsia="仿宋_GB2312" w:hAnsi="MS Mincho" w:cs="MS Mincho" w:hint="eastAsia"/>
          <w:kern w:val="0"/>
          <w:sz w:val="32"/>
          <w:szCs w:val="32"/>
        </w:rPr>
        <w:t>。</w:t>
      </w:r>
    </w:p>
    <w:p w14:paraId="05C7BEF3" w14:textId="4BE8A380" w:rsidR="00226513" w:rsidRPr="00AE6B10" w:rsidRDefault="00226513" w:rsidP="00F7079D">
      <w:pPr>
        <w:spacing w:line="560" w:lineRule="exact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 w:rsidRPr="00AE6B10">
        <w:rPr>
          <w:rFonts w:ascii="仿宋_GB2312" w:eastAsia="仿宋_GB2312" w:hAnsi="Times New Roman" w:cs=".PingFang-SC-Light"/>
          <w:kern w:val="0"/>
          <w:sz w:val="32"/>
          <w:szCs w:val="32"/>
        </w:rPr>
        <w:t>2.</w:t>
      </w:r>
      <w:r w:rsidRPr="00AE6B10"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公</w:t>
      </w:r>
      <w:r w:rsidRPr="00AE6B10">
        <w:rPr>
          <w:rFonts w:ascii="仿宋_GB2312" w:eastAsia="仿宋_GB2312" w:hAnsi="宋体" w:cs="宋体" w:hint="eastAsia"/>
          <w:kern w:val="0"/>
          <w:sz w:val="32"/>
          <w:szCs w:val="32"/>
        </w:rPr>
        <w:t>务</w:t>
      </w:r>
      <w:r w:rsidRPr="00AE6B10">
        <w:rPr>
          <w:rFonts w:ascii="仿宋_GB2312" w:eastAsia="仿宋_GB2312" w:hAnsi="MS Mincho" w:cs="MS Mincho" w:hint="eastAsia"/>
          <w:kern w:val="0"/>
          <w:sz w:val="32"/>
          <w:szCs w:val="32"/>
        </w:rPr>
        <w:t>接待</w:t>
      </w:r>
      <w:r w:rsidRPr="00AE6B10">
        <w:rPr>
          <w:rFonts w:ascii="仿宋_GB2312" w:eastAsia="仿宋_GB2312" w:hAnsi="宋体" w:cs="宋体" w:hint="eastAsia"/>
          <w:kern w:val="0"/>
          <w:sz w:val="32"/>
          <w:szCs w:val="32"/>
        </w:rPr>
        <w:t>费</w:t>
      </w:r>
      <w:r w:rsidR="00193B4C">
        <w:rPr>
          <w:rFonts w:ascii="仿宋_GB2312" w:eastAsia="仿宋_GB2312" w:hAnsi="宋体" w:cs="宋体"/>
          <w:kern w:val="0"/>
          <w:sz w:val="32"/>
          <w:szCs w:val="32"/>
        </w:rPr>
        <w:t>0</w:t>
      </w:r>
      <w:r w:rsidR="00663836" w:rsidRPr="00AE6B10">
        <w:rPr>
          <w:rFonts w:ascii="仿宋_GB2312" w:eastAsia="仿宋_GB2312" w:hAnsi="宋体" w:cs="宋体" w:hint="eastAsia"/>
          <w:kern w:val="0"/>
          <w:sz w:val="32"/>
          <w:szCs w:val="32"/>
        </w:rPr>
        <w:t>.5</w:t>
      </w:r>
      <w:r w:rsidRPr="00AE6B10"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万元，</w:t>
      </w:r>
      <w:r w:rsidR="008147F6" w:rsidRPr="00AE6B10">
        <w:rPr>
          <w:rFonts w:ascii="仿宋_GB2312" w:eastAsia="仿宋_GB2312" w:hAnsi="宋体" w:cs="宋体" w:hint="eastAsia"/>
          <w:kern w:val="0"/>
          <w:sz w:val="32"/>
          <w:szCs w:val="32"/>
        </w:rPr>
        <w:t>与上年</w:t>
      </w:r>
      <w:r w:rsidR="00193B4C">
        <w:rPr>
          <w:rFonts w:ascii="仿宋_GB2312" w:eastAsia="仿宋_GB2312" w:hAnsi="宋体" w:cs="宋体" w:hint="eastAsia"/>
          <w:kern w:val="0"/>
          <w:sz w:val="32"/>
          <w:szCs w:val="32"/>
        </w:rPr>
        <w:t>减少1万元</w:t>
      </w:r>
      <w:r w:rsidR="00233CFA">
        <w:rPr>
          <w:rFonts w:ascii="仿宋_GB2312" w:eastAsia="仿宋_GB2312" w:hAnsi="宋体" w:cs="宋体" w:hint="eastAsia"/>
          <w:kern w:val="0"/>
          <w:sz w:val="32"/>
          <w:szCs w:val="32"/>
        </w:rPr>
        <w:t>，主要原因是参照2025年预算执行情况，厉行节约，缩减公务接待开支</w:t>
      </w:r>
      <w:r w:rsidR="00310B0D" w:rsidRPr="00AE6B10">
        <w:rPr>
          <w:rFonts w:ascii="仿宋_GB2312" w:eastAsia="仿宋_GB2312" w:hAnsi="Calibri" w:cs="Times New Roman" w:hint="eastAsia"/>
          <w:sz w:val="32"/>
          <w:szCs w:val="32"/>
        </w:rPr>
        <w:t>。</w:t>
      </w:r>
    </w:p>
    <w:p w14:paraId="5AF51404" w14:textId="77777777" w:rsidR="00226513" w:rsidRPr="00AE6B10" w:rsidRDefault="00226513" w:rsidP="00F7079D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仿宋_GB2312" w:eastAsia="仿宋_GB2312" w:hAnsi="Times New Roman" w:cs=".PingFang-SC-Light"/>
          <w:kern w:val="0"/>
          <w:sz w:val="32"/>
          <w:szCs w:val="32"/>
        </w:rPr>
      </w:pPr>
      <w:r w:rsidRPr="00AE6B10">
        <w:rPr>
          <w:rFonts w:ascii="仿宋_GB2312" w:eastAsia="仿宋_GB2312" w:hAnsi="Times New Roman" w:cs=".PingFang-SC-Light"/>
          <w:kern w:val="0"/>
          <w:sz w:val="32"/>
          <w:szCs w:val="32"/>
        </w:rPr>
        <w:t>3.</w:t>
      </w:r>
      <w:r w:rsidRPr="00AE6B10"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公</w:t>
      </w:r>
      <w:r w:rsidRPr="00AE6B10">
        <w:rPr>
          <w:rFonts w:ascii="仿宋_GB2312" w:eastAsia="仿宋_GB2312" w:hAnsi="宋体" w:cs="宋体" w:hint="eastAsia"/>
          <w:kern w:val="0"/>
          <w:sz w:val="32"/>
          <w:szCs w:val="32"/>
        </w:rPr>
        <w:t>务</w:t>
      </w:r>
      <w:r w:rsidRPr="00AE6B10">
        <w:rPr>
          <w:rFonts w:ascii="仿宋_GB2312" w:eastAsia="仿宋_GB2312" w:hAnsi="MS Mincho" w:cs="MS Mincho" w:hint="eastAsia"/>
          <w:kern w:val="0"/>
          <w:sz w:val="32"/>
          <w:szCs w:val="32"/>
        </w:rPr>
        <w:t>用</w:t>
      </w:r>
      <w:r w:rsidRPr="00AE6B10">
        <w:rPr>
          <w:rFonts w:ascii="仿宋_GB2312" w:eastAsia="仿宋_GB2312" w:hAnsi="宋体" w:cs="宋体" w:hint="eastAsia"/>
          <w:kern w:val="0"/>
          <w:sz w:val="32"/>
          <w:szCs w:val="32"/>
        </w:rPr>
        <w:t>车购</w:t>
      </w:r>
      <w:r w:rsidRPr="00AE6B10">
        <w:rPr>
          <w:rFonts w:ascii="仿宋_GB2312" w:eastAsia="仿宋_GB2312" w:hAnsi="MS Mincho" w:cs="MS Mincho" w:hint="eastAsia"/>
          <w:kern w:val="0"/>
          <w:sz w:val="32"/>
          <w:szCs w:val="32"/>
        </w:rPr>
        <w:t>置及运行</w:t>
      </w:r>
      <w:r w:rsidRPr="00AE6B10">
        <w:rPr>
          <w:rFonts w:ascii="仿宋_GB2312" w:eastAsia="仿宋_GB2312" w:hAnsi="宋体" w:cs="宋体" w:hint="eastAsia"/>
          <w:kern w:val="0"/>
          <w:sz w:val="32"/>
          <w:szCs w:val="32"/>
        </w:rPr>
        <w:t>维护费</w:t>
      </w:r>
      <w:r w:rsidR="008147F6">
        <w:rPr>
          <w:rFonts w:ascii="仿宋_GB2312" w:eastAsia="仿宋_GB2312" w:hAnsi="宋体" w:cs="宋体" w:hint="eastAsia"/>
          <w:kern w:val="0"/>
          <w:sz w:val="32"/>
          <w:szCs w:val="32"/>
        </w:rPr>
        <w:t>1</w:t>
      </w:r>
      <w:r w:rsidR="00193B4C">
        <w:rPr>
          <w:rFonts w:ascii="仿宋_GB2312" w:eastAsia="仿宋_GB2312" w:hAnsi="宋体" w:cs="宋体"/>
          <w:kern w:val="0"/>
          <w:sz w:val="32"/>
          <w:szCs w:val="32"/>
        </w:rPr>
        <w:t>1.21</w:t>
      </w:r>
      <w:r w:rsidRPr="00AE6B10"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万元，比上年</w:t>
      </w:r>
      <w:r w:rsidR="008147F6">
        <w:rPr>
          <w:rFonts w:ascii="仿宋_GB2312" w:eastAsia="仿宋_GB2312" w:hAnsi="Calibri" w:cs="Times New Roman" w:hint="eastAsia"/>
          <w:sz w:val="32"/>
          <w:szCs w:val="32"/>
        </w:rPr>
        <w:t>减少</w:t>
      </w:r>
      <w:r w:rsidR="00193B4C">
        <w:rPr>
          <w:rFonts w:ascii="仿宋_GB2312" w:eastAsia="仿宋_GB2312" w:hAnsi="Calibri" w:cs="Times New Roman"/>
          <w:sz w:val="32"/>
          <w:szCs w:val="32"/>
        </w:rPr>
        <w:t>1.3</w:t>
      </w:r>
      <w:r w:rsidRPr="00AE6B10">
        <w:rPr>
          <w:rFonts w:ascii="仿宋_GB2312" w:eastAsia="仿宋_GB2312" w:hAnsi="Calibri" w:cs="Times New Roman" w:hint="eastAsia"/>
          <w:sz w:val="32"/>
          <w:szCs w:val="32"/>
        </w:rPr>
        <w:t>万元</w:t>
      </w:r>
      <w:r w:rsidRPr="00AE6B10"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，</w:t>
      </w:r>
      <w:r w:rsidR="008147F6">
        <w:rPr>
          <w:rFonts w:ascii="仿宋_GB2312" w:eastAsia="仿宋_GB2312" w:hAnsi="Calibri" w:cs="Times New Roman" w:hint="eastAsia"/>
          <w:sz w:val="32"/>
          <w:szCs w:val="32"/>
        </w:rPr>
        <w:t>减少</w:t>
      </w:r>
      <w:r w:rsidR="00193B4C">
        <w:rPr>
          <w:rFonts w:ascii="仿宋_GB2312" w:eastAsia="仿宋_GB2312" w:hAnsi="Calibri" w:cs="Times New Roman"/>
          <w:sz w:val="32"/>
          <w:szCs w:val="32"/>
        </w:rPr>
        <w:t>10.39</w:t>
      </w:r>
      <w:r w:rsidR="00310B0D" w:rsidRPr="00AE6B10"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%，</w:t>
      </w:r>
      <w:r w:rsidRPr="00AE6B10"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其中：公</w:t>
      </w:r>
      <w:r w:rsidRPr="00AE6B10">
        <w:rPr>
          <w:rFonts w:ascii="仿宋_GB2312" w:eastAsia="仿宋_GB2312" w:hAnsi="宋体" w:cs="宋体" w:hint="eastAsia"/>
          <w:kern w:val="0"/>
          <w:sz w:val="32"/>
          <w:szCs w:val="32"/>
        </w:rPr>
        <w:t>务</w:t>
      </w:r>
      <w:r w:rsidRPr="00AE6B10">
        <w:rPr>
          <w:rFonts w:ascii="仿宋_GB2312" w:eastAsia="仿宋_GB2312" w:hAnsi="MS Mincho" w:cs="MS Mincho" w:hint="eastAsia"/>
          <w:kern w:val="0"/>
          <w:sz w:val="32"/>
          <w:szCs w:val="32"/>
        </w:rPr>
        <w:t>用</w:t>
      </w:r>
      <w:r w:rsidRPr="00AE6B10">
        <w:rPr>
          <w:rFonts w:ascii="仿宋_GB2312" w:eastAsia="仿宋_GB2312" w:hAnsi="宋体" w:cs="宋体" w:hint="eastAsia"/>
          <w:kern w:val="0"/>
          <w:sz w:val="32"/>
          <w:szCs w:val="32"/>
        </w:rPr>
        <w:t>车购</w:t>
      </w:r>
      <w:r w:rsidRPr="00AE6B10">
        <w:rPr>
          <w:rFonts w:ascii="仿宋_GB2312" w:eastAsia="仿宋_GB2312" w:hAnsi="MS Mincho" w:cs="MS Mincho" w:hint="eastAsia"/>
          <w:kern w:val="0"/>
          <w:sz w:val="32"/>
          <w:szCs w:val="32"/>
        </w:rPr>
        <w:t>置</w:t>
      </w:r>
      <w:r w:rsidR="008147F6">
        <w:rPr>
          <w:rFonts w:ascii="仿宋_GB2312" w:eastAsia="仿宋_GB2312" w:hAnsi="MS Mincho" w:cs="MS Mincho" w:hint="eastAsia"/>
          <w:kern w:val="0"/>
          <w:sz w:val="32"/>
          <w:szCs w:val="32"/>
        </w:rPr>
        <w:t>0</w:t>
      </w:r>
      <w:r w:rsidRPr="00AE6B10">
        <w:rPr>
          <w:rFonts w:ascii="仿宋_GB2312" w:eastAsia="仿宋_GB2312" w:hAnsi="MS Mincho" w:cs="MS Mincho" w:hint="eastAsia"/>
          <w:kern w:val="0"/>
          <w:sz w:val="32"/>
          <w:szCs w:val="32"/>
        </w:rPr>
        <w:t>万元，</w:t>
      </w:r>
      <w:r w:rsidR="00193B4C">
        <w:rPr>
          <w:rFonts w:ascii="仿宋_GB2312" w:eastAsia="仿宋_GB2312" w:hAnsi="MS Mincho" w:cs="MS Mincho" w:hint="eastAsia"/>
          <w:kern w:val="0"/>
          <w:sz w:val="32"/>
          <w:szCs w:val="32"/>
        </w:rPr>
        <w:t>与上年无变化</w:t>
      </w:r>
      <w:r w:rsidRPr="00AE6B10">
        <w:rPr>
          <w:rFonts w:ascii="仿宋_GB2312" w:eastAsia="仿宋_GB2312" w:hAnsi="MS Mincho" w:cs="MS Mincho" w:hint="eastAsia"/>
          <w:kern w:val="0"/>
          <w:sz w:val="32"/>
          <w:szCs w:val="32"/>
        </w:rPr>
        <w:t>。公务用车运行维护</w:t>
      </w:r>
      <w:r w:rsidRPr="00AE6B10">
        <w:rPr>
          <w:rFonts w:ascii="仿宋_GB2312" w:eastAsia="仿宋_GB2312" w:hAnsi="宋体" w:cs="宋体" w:hint="eastAsia"/>
          <w:kern w:val="0"/>
          <w:sz w:val="32"/>
          <w:szCs w:val="32"/>
        </w:rPr>
        <w:t>费</w:t>
      </w:r>
      <w:r w:rsidR="008147F6">
        <w:rPr>
          <w:rFonts w:ascii="仿宋_GB2312" w:eastAsia="仿宋_GB2312" w:hAnsi="宋体" w:cs="宋体" w:hint="eastAsia"/>
          <w:kern w:val="0"/>
          <w:sz w:val="32"/>
          <w:szCs w:val="32"/>
        </w:rPr>
        <w:t>1</w:t>
      </w:r>
      <w:r w:rsidR="00193B4C">
        <w:rPr>
          <w:rFonts w:ascii="仿宋_GB2312" w:eastAsia="仿宋_GB2312" w:hAnsi="宋体" w:cs="宋体"/>
          <w:kern w:val="0"/>
          <w:sz w:val="32"/>
          <w:szCs w:val="32"/>
        </w:rPr>
        <w:t>1.21</w:t>
      </w:r>
      <w:r w:rsidR="008147F6"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万元，比上年减少</w:t>
      </w:r>
      <w:r w:rsidR="00193B4C">
        <w:rPr>
          <w:rFonts w:ascii="仿宋_GB2312" w:eastAsia="仿宋_GB2312" w:hAnsi="Times New Roman" w:cs=".PingFang-SC-Light"/>
          <w:kern w:val="0"/>
          <w:sz w:val="32"/>
          <w:szCs w:val="32"/>
        </w:rPr>
        <w:t>1.3</w:t>
      </w:r>
      <w:r w:rsidRPr="00AE6B10"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万元，主要原因是</w:t>
      </w:r>
      <w:r w:rsidR="008147F6">
        <w:rPr>
          <w:rFonts w:ascii="仿宋_GB2312" w:eastAsia="仿宋_GB2312" w:hAnsi="Calibri" w:cs="Times New Roman" w:hint="eastAsia"/>
          <w:sz w:val="32"/>
          <w:szCs w:val="32"/>
        </w:rPr>
        <w:t>落实过紧日子原则，缩减公车运行维护费</w:t>
      </w:r>
      <w:r w:rsidRPr="00AE6B10"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。</w:t>
      </w:r>
    </w:p>
    <w:p w14:paraId="070DCFF3" w14:textId="77777777" w:rsidR="00226513" w:rsidRPr="00AE6B10" w:rsidRDefault="00226513" w:rsidP="00F7079D">
      <w:pPr>
        <w:spacing w:line="560" w:lineRule="exact"/>
        <w:ind w:firstLineChars="200" w:firstLine="640"/>
        <w:rPr>
          <w:rFonts w:ascii="黑体" w:eastAsia="黑体" w:hAnsi="黑体" w:cs="Times New Roman" w:hint="eastAsia"/>
          <w:sz w:val="32"/>
          <w:szCs w:val="32"/>
        </w:rPr>
      </w:pPr>
      <w:r w:rsidRPr="00AE6B10">
        <w:rPr>
          <w:rFonts w:ascii="黑体" w:eastAsia="黑体" w:hAnsi="黑体" w:cs="Times New Roman" w:hint="eastAsia"/>
          <w:sz w:val="32"/>
          <w:szCs w:val="32"/>
        </w:rPr>
        <w:t>六、政府采购预算安排情况</w:t>
      </w:r>
    </w:p>
    <w:p w14:paraId="37EF3F5F" w14:textId="77777777" w:rsidR="00226513" w:rsidRPr="00AE6B10" w:rsidRDefault="002A050A" w:rsidP="00F7079D">
      <w:pPr>
        <w:spacing w:line="560" w:lineRule="exact"/>
        <w:ind w:firstLineChars="200" w:firstLine="640"/>
        <w:rPr>
          <w:rFonts w:ascii="仿宋_GB2312" w:eastAsia="仿宋_GB2312" w:hAnsi="Calibri" w:cs="Times New Roman"/>
          <w:color w:val="FF0000"/>
          <w:sz w:val="32"/>
          <w:szCs w:val="32"/>
        </w:rPr>
      </w:pPr>
      <w:r>
        <w:rPr>
          <w:rFonts w:ascii="仿宋_GB2312" w:eastAsia="仿宋_GB2312" w:hAnsi="Calibri" w:cs="Times New Roman"/>
          <w:sz w:val="32"/>
          <w:szCs w:val="32"/>
        </w:rPr>
        <w:t>2026</w:t>
      </w:r>
      <w:r w:rsidR="00226513" w:rsidRPr="00AE6B10">
        <w:rPr>
          <w:rFonts w:ascii="仿宋_GB2312" w:eastAsia="仿宋_GB2312" w:hAnsi="Calibri" w:cs="Times New Roman" w:hint="eastAsia"/>
          <w:sz w:val="32"/>
          <w:szCs w:val="32"/>
        </w:rPr>
        <w:t>年</w:t>
      </w:r>
      <w:r w:rsidR="00E27AB5" w:rsidRPr="00AE6B10">
        <w:rPr>
          <w:rFonts w:ascii="仿宋_GB2312" w:eastAsia="仿宋_GB2312" w:hAnsi="Calibri" w:cs="Times New Roman" w:hint="eastAsia"/>
          <w:sz w:val="32"/>
          <w:szCs w:val="32"/>
        </w:rPr>
        <w:t>我院</w:t>
      </w:r>
      <w:r w:rsidR="00226513" w:rsidRPr="00AE6B10">
        <w:rPr>
          <w:rFonts w:ascii="仿宋_GB2312" w:eastAsia="仿宋_GB2312" w:hAnsi="Calibri" w:cs="Times New Roman" w:hint="eastAsia"/>
          <w:sz w:val="32"/>
          <w:szCs w:val="32"/>
        </w:rPr>
        <w:t>编制政府采购预算</w:t>
      </w:r>
      <w:r w:rsidR="00C20D4B">
        <w:rPr>
          <w:rFonts w:ascii="仿宋_GB2312" w:eastAsia="仿宋_GB2312" w:hAnsi="Calibri" w:cs="Times New Roman"/>
          <w:sz w:val="32"/>
          <w:szCs w:val="32"/>
        </w:rPr>
        <w:t>103.33</w:t>
      </w:r>
      <w:r w:rsidR="00226513" w:rsidRPr="00AE6B10">
        <w:rPr>
          <w:rFonts w:ascii="仿宋_GB2312" w:eastAsia="仿宋_GB2312" w:hAnsi="Calibri" w:cs="Times New Roman" w:hint="eastAsia"/>
          <w:sz w:val="32"/>
          <w:szCs w:val="32"/>
        </w:rPr>
        <w:t>万元，比上年度</w:t>
      </w:r>
      <w:r w:rsidR="00C20D4B">
        <w:rPr>
          <w:rFonts w:ascii="仿宋_GB2312" w:eastAsia="仿宋_GB2312" w:hAnsi="Calibri" w:cs="Times New Roman" w:hint="eastAsia"/>
          <w:sz w:val="32"/>
          <w:szCs w:val="32"/>
        </w:rPr>
        <w:t>增加</w:t>
      </w:r>
      <w:r w:rsidR="00C20D4B">
        <w:rPr>
          <w:rFonts w:ascii="仿宋_GB2312" w:eastAsia="仿宋_GB2312" w:hAnsi="Calibri" w:cs="Times New Roman"/>
          <w:sz w:val="32"/>
          <w:szCs w:val="32"/>
        </w:rPr>
        <w:t>4</w:t>
      </w:r>
      <w:r w:rsidR="00226513" w:rsidRPr="00AE6B10">
        <w:rPr>
          <w:rFonts w:ascii="仿宋_GB2312" w:eastAsia="仿宋_GB2312" w:hAnsi="Calibri" w:cs="Times New Roman" w:hint="eastAsia"/>
          <w:sz w:val="32"/>
          <w:szCs w:val="32"/>
        </w:rPr>
        <w:t>万元，</w:t>
      </w:r>
      <w:r w:rsidR="00C20D4B">
        <w:rPr>
          <w:rFonts w:ascii="仿宋_GB2312" w:eastAsia="仿宋_GB2312" w:hAnsi="Calibri" w:cs="Times New Roman" w:hint="eastAsia"/>
          <w:sz w:val="32"/>
          <w:szCs w:val="32"/>
        </w:rPr>
        <w:t>增加</w:t>
      </w:r>
      <w:r w:rsidR="00C20D4B">
        <w:rPr>
          <w:rFonts w:ascii="仿宋_GB2312" w:eastAsia="仿宋_GB2312" w:hAnsi="Calibri" w:cs="Times New Roman"/>
          <w:sz w:val="32"/>
          <w:szCs w:val="32"/>
        </w:rPr>
        <w:t>4.03</w:t>
      </w:r>
      <w:r w:rsidR="00226513" w:rsidRPr="00AE6B10">
        <w:rPr>
          <w:rFonts w:ascii="仿宋_GB2312" w:eastAsia="仿宋_GB2312" w:hAnsi="Calibri" w:cs="Times New Roman"/>
          <w:sz w:val="32"/>
          <w:szCs w:val="32"/>
        </w:rPr>
        <w:t>%</w:t>
      </w:r>
      <w:r w:rsidR="00226513" w:rsidRPr="00AE6B10">
        <w:rPr>
          <w:rFonts w:ascii="仿宋_GB2312" w:eastAsia="仿宋_GB2312" w:hAnsi="Calibri" w:cs="Times New Roman" w:hint="eastAsia"/>
          <w:sz w:val="32"/>
          <w:szCs w:val="32"/>
        </w:rPr>
        <w:t>，主要原因是</w:t>
      </w:r>
      <w:r w:rsidR="00BD269A">
        <w:rPr>
          <w:rFonts w:ascii="仿宋_GB2312" w:eastAsia="仿宋_GB2312" w:hAnsi="Calibri" w:cs="Times New Roman" w:hint="eastAsia"/>
          <w:sz w:val="32"/>
          <w:szCs w:val="32"/>
        </w:rPr>
        <w:t>新增保密软件购置费2</w:t>
      </w:r>
      <w:r w:rsidR="00BD269A">
        <w:rPr>
          <w:rFonts w:ascii="仿宋_GB2312" w:eastAsia="仿宋_GB2312" w:hAnsi="Calibri" w:cs="Times New Roman"/>
          <w:sz w:val="32"/>
          <w:szCs w:val="32"/>
        </w:rPr>
        <w:t>.4</w:t>
      </w:r>
      <w:r w:rsidR="00BD269A">
        <w:rPr>
          <w:rFonts w:ascii="仿宋_GB2312" w:eastAsia="仿宋_GB2312" w:hAnsi="Calibri" w:cs="Times New Roman" w:hint="eastAsia"/>
          <w:sz w:val="32"/>
          <w:szCs w:val="32"/>
        </w:rPr>
        <w:t>万元</w:t>
      </w:r>
      <w:r w:rsidR="00226513" w:rsidRPr="00AE6B10">
        <w:rPr>
          <w:rFonts w:ascii="仿宋_GB2312" w:eastAsia="仿宋_GB2312" w:hAnsi="Calibri" w:cs="Times New Roman" w:hint="eastAsia"/>
          <w:sz w:val="32"/>
          <w:szCs w:val="32"/>
        </w:rPr>
        <w:t>。其中：货物类政府采购预算</w:t>
      </w:r>
      <w:r w:rsidR="00BD269A">
        <w:rPr>
          <w:rFonts w:ascii="仿宋_GB2312" w:eastAsia="仿宋_GB2312" w:hAnsi="Calibri" w:cs="Times New Roman"/>
          <w:sz w:val="32"/>
          <w:szCs w:val="32"/>
        </w:rPr>
        <w:t>3.6</w:t>
      </w:r>
      <w:r w:rsidR="00591736" w:rsidRPr="00AE6B10">
        <w:rPr>
          <w:rFonts w:ascii="仿宋_GB2312" w:eastAsia="仿宋_GB2312" w:hAnsi="Calibri" w:cs="Times New Roman" w:hint="eastAsia"/>
          <w:sz w:val="32"/>
          <w:szCs w:val="32"/>
        </w:rPr>
        <w:t>万元</w:t>
      </w:r>
      <w:r w:rsidR="00226513" w:rsidRPr="00AE6B10">
        <w:rPr>
          <w:rFonts w:ascii="仿宋_GB2312" w:eastAsia="仿宋_GB2312" w:hAnsi="Calibri" w:cs="Times New Roman" w:hint="eastAsia"/>
          <w:sz w:val="32"/>
          <w:szCs w:val="32"/>
        </w:rPr>
        <w:t>，主要用于</w:t>
      </w:r>
      <w:r w:rsidR="00BD269A">
        <w:rPr>
          <w:rFonts w:ascii="仿宋_GB2312" w:eastAsia="仿宋_GB2312" w:hAnsi="Calibri" w:cs="Times New Roman" w:hint="eastAsia"/>
          <w:sz w:val="32"/>
          <w:szCs w:val="32"/>
        </w:rPr>
        <w:t>投影仪</w:t>
      </w:r>
      <w:r w:rsidR="00B95B85" w:rsidRPr="00AE6B10">
        <w:rPr>
          <w:rFonts w:ascii="仿宋_GB2312" w:eastAsia="仿宋_GB2312" w:hAnsi="Calibri" w:cs="Times New Roman" w:hint="eastAsia"/>
          <w:sz w:val="32"/>
          <w:szCs w:val="32"/>
        </w:rPr>
        <w:t>、复印纸</w:t>
      </w:r>
      <w:r w:rsidR="00BD269A">
        <w:rPr>
          <w:rFonts w:ascii="仿宋_GB2312" w:eastAsia="仿宋_GB2312" w:hAnsi="Calibri" w:cs="Times New Roman" w:hint="eastAsia"/>
          <w:sz w:val="32"/>
          <w:szCs w:val="32"/>
        </w:rPr>
        <w:t>、保密软件</w:t>
      </w:r>
      <w:r w:rsidR="00B95B85" w:rsidRPr="00AE6B10">
        <w:rPr>
          <w:rFonts w:ascii="仿宋_GB2312" w:eastAsia="仿宋_GB2312" w:hAnsi="Calibri" w:cs="Times New Roman" w:hint="eastAsia"/>
          <w:sz w:val="32"/>
          <w:szCs w:val="32"/>
        </w:rPr>
        <w:t>等办公用品</w:t>
      </w:r>
      <w:r w:rsidR="00BD269A">
        <w:rPr>
          <w:rFonts w:ascii="仿宋_GB2312" w:eastAsia="仿宋_GB2312" w:hAnsi="Calibri" w:cs="Times New Roman"/>
          <w:sz w:val="32"/>
          <w:szCs w:val="32"/>
        </w:rPr>
        <w:t>3.6</w:t>
      </w:r>
      <w:r w:rsidR="00B95B85" w:rsidRPr="00AE6B10">
        <w:rPr>
          <w:rFonts w:ascii="仿宋_GB2312" w:eastAsia="仿宋_GB2312" w:hAnsi="Calibri" w:cs="Times New Roman" w:hint="eastAsia"/>
          <w:sz w:val="32"/>
          <w:szCs w:val="32"/>
        </w:rPr>
        <w:t>万元</w:t>
      </w:r>
      <w:r w:rsidR="00226513" w:rsidRPr="00AE6B10">
        <w:rPr>
          <w:rFonts w:ascii="仿宋_GB2312" w:eastAsia="仿宋_GB2312" w:hAnsi="Calibri" w:cs="Times New Roman" w:hint="eastAsia"/>
          <w:sz w:val="32"/>
          <w:szCs w:val="32"/>
        </w:rPr>
        <w:t>；</w:t>
      </w:r>
      <w:r w:rsidR="00226513" w:rsidRPr="00AE6B10">
        <w:rPr>
          <w:rFonts w:ascii="仿宋_GB2312" w:eastAsia="仿宋_GB2312" w:hAnsi="MS Mincho" w:cs="MS Mincho" w:hint="eastAsia"/>
          <w:kern w:val="0"/>
          <w:sz w:val="32"/>
          <w:szCs w:val="32"/>
        </w:rPr>
        <w:t>工程</w:t>
      </w:r>
      <w:r w:rsidR="00226513" w:rsidRPr="00AE6B10">
        <w:rPr>
          <w:rFonts w:ascii="仿宋_GB2312" w:eastAsia="仿宋_GB2312" w:hAnsi="宋体" w:cs="宋体" w:hint="eastAsia"/>
          <w:kern w:val="0"/>
          <w:sz w:val="32"/>
          <w:szCs w:val="32"/>
        </w:rPr>
        <w:t>类</w:t>
      </w:r>
      <w:r w:rsidR="00226513" w:rsidRPr="00AE6B10">
        <w:rPr>
          <w:rFonts w:ascii="仿宋_GB2312" w:eastAsia="仿宋_GB2312" w:hAnsi="MS Mincho" w:cs="MS Mincho" w:hint="eastAsia"/>
          <w:kern w:val="0"/>
          <w:sz w:val="32"/>
          <w:szCs w:val="32"/>
        </w:rPr>
        <w:t>政府采</w:t>
      </w:r>
      <w:r w:rsidR="00226513" w:rsidRPr="00AE6B10">
        <w:rPr>
          <w:rFonts w:ascii="仿宋_GB2312" w:eastAsia="仿宋_GB2312" w:hAnsi="宋体" w:cs="宋体" w:hint="eastAsia"/>
          <w:kern w:val="0"/>
          <w:sz w:val="32"/>
          <w:szCs w:val="32"/>
        </w:rPr>
        <w:t>购预</w:t>
      </w:r>
      <w:r w:rsidR="00226513" w:rsidRPr="00AE6B10">
        <w:rPr>
          <w:rFonts w:ascii="仿宋_GB2312" w:eastAsia="仿宋_GB2312" w:hAnsi="MS Mincho" w:cs="MS Mincho" w:hint="eastAsia"/>
          <w:kern w:val="0"/>
          <w:sz w:val="32"/>
          <w:szCs w:val="32"/>
        </w:rPr>
        <w:t>算</w:t>
      </w:r>
      <w:r w:rsidR="00591736" w:rsidRPr="00AE6B10">
        <w:rPr>
          <w:rFonts w:ascii="仿宋_GB2312" w:eastAsia="仿宋_GB2312" w:hAnsi="MS Mincho" w:cs="MS Mincho" w:hint="eastAsia"/>
          <w:kern w:val="0"/>
          <w:sz w:val="32"/>
          <w:szCs w:val="32"/>
        </w:rPr>
        <w:t>0</w:t>
      </w:r>
      <w:r w:rsidR="00226513" w:rsidRPr="00AE6B10">
        <w:rPr>
          <w:rFonts w:ascii="仿宋_GB2312" w:eastAsia="仿宋_GB2312" w:hAnsi="Times New Roman" w:cs=".PingFang-SC-Light" w:hint="eastAsia"/>
          <w:kern w:val="0"/>
          <w:sz w:val="32"/>
          <w:szCs w:val="32"/>
        </w:rPr>
        <w:lastRenderedPageBreak/>
        <w:t>万元</w:t>
      </w:r>
      <w:r w:rsidR="00226513" w:rsidRPr="00AE6B10">
        <w:rPr>
          <w:rFonts w:ascii="仿宋_GB2312" w:eastAsia="仿宋_GB2312" w:hAnsi="Calibri" w:cs="Times New Roman" w:hint="eastAsia"/>
          <w:sz w:val="32"/>
          <w:szCs w:val="32"/>
        </w:rPr>
        <w:t>；</w:t>
      </w:r>
      <w:r w:rsidR="00226513" w:rsidRPr="00AE6B10">
        <w:rPr>
          <w:rFonts w:ascii="仿宋_GB2312" w:eastAsia="仿宋_GB2312" w:hAnsi="MS Mincho" w:cs="MS Mincho" w:hint="eastAsia"/>
          <w:kern w:val="0"/>
          <w:sz w:val="32"/>
          <w:szCs w:val="32"/>
        </w:rPr>
        <w:t>服</w:t>
      </w:r>
      <w:r w:rsidR="00226513" w:rsidRPr="00AE6B10">
        <w:rPr>
          <w:rFonts w:ascii="仿宋_GB2312" w:eastAsia="仿宋_GB2312" w:hAnsi="宋体" w:cs="宋体" w:hint="eastAsia"/>
          <w:kern w:val="0"/>
          <w:sz w:val="32"/>
          <w:szCs w:val="32"/>
        </w:rPr>
        <w:t>务类</w:t>
      </w:r>
      <w:r w:rsidR="00226513" w:rsidRPr="00AE6B10">
        <w:rPr>
          <w:rFonts w:ascii="仿宋_GB2312" w:eastAsia="仿宋_GB2312" w:hAnsi="MS Mincho" w:cs="MS Mincho" w:hint="eastAsia"/>
          <w:kern w:val="0"/>
          <w:sz w:val="32"/>
          <w:szCs w:val="32"/>
        </w:rPr>
        <w:t>政府采</w:t>
      </w:r>
      <w:r w:rsidR="00226513" w:rsidRPr="00AE6B10">
        <w:rPr>
          <w:rFonts w:ascii="仿宋_GB2312" w:eastAsia="仿宋_GB2312" w:hAnsi="宋体" w:cs="宋体" w:hint="eastAsia"/>
          <w:kern w:val="0"/>
          <w:sz w:val="32"/>
          <w:szCs w:val="32"/>
        </w:rPr>
        <w:t>购预</w:t>
      </w:r>
      <w:r w:rsidR="00226513" w:rsidRPr="00AE6B10">
        <w:rPr>
          <w:rFonts w:ascii="仿宋_GB2312" w:eastAsia="仿宋_GB2312" w:hAnsi="MS Mincho" w:cs="MS Mincho" w:hint="eastAsia"/>
          <w:kern w:val="0"/>
          <w:sz w:val="32"/>
          <w:szCs w:val="32"/>
        </w:rPr>
        <w:t>算</w:t>
      </w:r>
      <w:r w:rsidR="007235BA">
        <w:rPr>
          <w:rFonts w:ascii="仿宋_GB2312" w:eastAsia="仿宋_GB2312" w:hAnsi="MS Mincho" w:cs="MS Mincho" w:hint="eastAsia"/>
          <w:kern w:val="0"/>
          <w:sz w:val="32"/>
          <w:szCs w:val="32"/>
        </w:rPr>
        <w:t>9</w:t>
      </w:r>
      <w:r w:rsidR="00BD269A">
        <w:rPr>
          <w:rFonts w:ascii="仿宋_GB2312" w:eastAsia="仿宋_GB2312" w:hAnsi="MS Mincho" w:cs="MS Mincho"/>
          <w:kern w:val="0"/>
          <w:sz w:val="32"/>
          <w:szCs w:val="32"/>
        </w:rPr>
        <w:t>9.73</w:t>
      </w:r>
      <w:r w:rsidR="00226513" w:rsidRPr="00AE6B10"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万元，</w:t>
      </w:r>
      <w:r w:rsidR="00226513" w:rsidRPr="00AE6B10">
        <w:rPr>
          <w:rFonts w:ascii="仿宋_GB2312" w:eastAsia="仿宋_GB2312" w:hAnsi="Calibri" w:cs="Times New Roman" w:hint="eastAsia"/>
          <w:sz w:val="32"/>
          <w:szCs w:val="32"/>
        </w:rPr>
        <w:t>主要用于</w:t>
      </w:r>
      <w:r w:rsidR="00B06D49" w:rsidRPr="00AE6B10">
        <w:rPr>
          <w:rFonts w:ascii="仿宋_GB2312" w:eastAsia="仿宋_GB2312" w:hAnsi="Calibri" w:cs="Times New Roman" w:hint="eastAsia"/>
          <w:sz w:val="32"/>
          <w:szCs w:val="32"/>
        </w:rPr>
        <w:t>物业管理服务</w:t>
      </w:r>
      <w:r w:rsidR="007235BA">
        <w:rPr>
          <w:rFonts w:ascii="仿宋_GB2312" w:eastAsia="仿宋_GB2312" w:hAnsi="Calibri" w:cs="Times New Roman" w:hint="eastAsia"/>
          <w:sz w:val="32"/>
          <w:szCs w:val="32"/>
        </w:rPr>
        <w:t>9</w:t>
      </w:r>
      <w:r w:rsidR="00BD269A">
        <w:rPr>
          <w:rFonts w:ascii="仿宋_GB2312" w:eastAsia="仿宋_GB2312" w:hAnsi="Calibri" w:cs="Times New Roman"/>
          <w:sz w:val="32"/>
          <w:szCs w:val="32"/>
        </w:rPr>
        <w:t>9.73</w:t>
      </w:r>
      <w:r w:rsidR="001A4EBA" w:rsidRPr="00AE6B10">
        <w:rPr>
          <w:rFonts w:ascii="仿宋_GB2312" w:eastAsia="仿宋_GB2312" w:hAnsi="Calibri" w:cs="Times New Roman" w:hint="eastAsia"/>
          <w:sz w:val="32"/>
          <w:szCs w:val="32"/>
        </w:rPr>
        <w:t>万元</w:t>
      </w:r>
      <w:r w:rsidR="00226513" w:rsidRPr="00AE6B10">
        <w:rPr>
          <w:rFonts w:ascii="仿宋_GB2312" w:eastAsia="仿宋_GB2312" w:hAnsi="MS Mincho" w:cs="MS Mincho" w:hint="eastAsia"/>
          <w:kern w:val="0"/>
          <w:sz w:val="32"/>
          <w:szCs w:val="32"/>
        </w:rPr>
        <w:t>。</w:t>
      </w:r>
    </w:p>
    <w:p w14:paraId="705EEBC9" w14:textId="77777777" w:rsidR="00226513" w:rsidRPr="00AE6B10" w:rsidRDefault="002A050A" w:rsidP="00CF64A1">
      <w:pPr>
        <w:spacing w:line="560" w:lineRule="exact"/>
        <w:ind w:firstLineChars="200" w:firstLine="640"/>
        <w:rPr>
          <w:rFonts w:ascii="仿宋_GB2312" w:eastAsia="仿宋_GB2312" w:hAnsi="MS Mincho" w:cs="MS Mincho" w:hint="eastAsia"/>
          <w:kern w:val="0"/>
          <w:sz w:val="32"/>
          <w:szCs w:val="32"/>
        </w:rPr>
      </w:pPr>
      <w:r>
        <w:rPr>
          <w:rFonts w:ascii="仿宋_GB2312" w:eastAsia="仿宋_GB2312" w:hAnsi="Calibri" w:cs="Times New Roman"/>
          <w:sz w:val="32"/>
          <w:szCs w:val="32"/>
        </w:rPr>
        <w:t>2026</w:t>
      </w:r>
      <w:r w:rsidR="00226513" w:rsidRPr="001501C9">
        <w:rPr>
          <w:rFonts w:ascii="仿宋_GB2312" w:eastAsia="仿宋_GB2312" w:hAnsi="MS Mincho" w:cs="MS Mincho" w:hint="eastAsia"/>
          <w:kern w:val="0"/>
          <w:sz w:val="32"/>
          <w:szCs w:val="32"/>
        </w:rPr>
        <w:t>年，面向中小企业采购预算</w:t>
      </w:r>
      <w:r w:rsidR="00BD269A">
        <w:rPr>
          <w:rFonts w:ascii="仿宋_GB2312" w:eastAsia="仿宋_GB2312" w:hAnsi="MS Mincho" w:cs="MS Mincho"/>
          <w:kern w:val="0"/>
          <w:sz w:val="32"/>
          <w:szCs w:val="32"/>
        </w:rPr>
        <w:t>103</w:t>
      </w:r>
      <w:r w:rsidR="00BA1057">
        <w:rPr>
          <w:rFonts w:ascii="仿宋_GB2312" w:eastAsia="仿宋_GB2312" w:hAnsi="MS Mincho" w:cs="MS Mincho" w:hint="eastAsia"/>
          <w:kern w:val="0"/>
          <w:sz w:val="32"/>
          <w:szCs w:val="32"/>
        </w:rPr>
        <w:t>.33</w:t>
      </w:r>
      <w:r w:rsidR="00226513" w:rsidRPr="001501C9">
        <w:rPr>
          <w:rFonts w:ascii="仿宋_GB2312" w:eastAsia="仿宋_GB2312" w:hAnsi="MS Mincho" w:cs="MS Mincho" w:hint="eastAsia"/>
          <w:kern w:val="0"/>
          <w:sz w:val="32"/>
          <w:szCs w:val="32"/>
        </w:rPr>
        <w:t>万元，</w:t>
      </w:r>
      <w:r w:rsidR="00AF25D8" w:rsidRPr="001501C9">
        <w:rPr>
          <w:rFonts w:ascii="仿宋_GB2312" w:eastAsia="仿宋_GB2312" w:hAnsi="MS Mincho" w:cs="MS Mincho" w:hint="eastAsia"/>
          <w:kern w:val="0"/>
          <w:sz w:val="32"/>
          <w:szCs w:val="32"/>
        </w:rPr>
        <w:t>其中</w:t>
      </w:r>
      <w:r w:rsidR="00226513" w:rsidRPr="001501C9">
        <w:rPr>
          <w:rFonts w:ascii="仿宋_GB2312" w:eastAsia="仿宋_GB2312" w:hAnsi="MS Mincho" w:cs="MS Mincho" w:hint="eastAsia"/>
          <w:kern w:val="0"/>
          <w:sz w:val="32"/>
          <w:szCs w:val="32"/>
        </w:rPr>
        <w:t>面向小微企业采购预算</w:t>
      </w:r>
      <w:r w:rsidR="00BD269A">
        <w:rPr>
          <w:rFonts w:ascii="仿宋_GB2312" w:eastAsia="仿宋_GB2312" w:hAnsi="MS Mincho" w:cs="MS Mincho"/>
          <w:kern w:val="0"/>
          <w:sz w:val="32"/>
          <w:szCs w:val="32"/>
        </w:rPr>
        <w:t>103</w:t>
      </w:r>
      <w:r w:rsidR="007235BA" w:rsidRPr="001501C9">
        <w:rPr>
          <w:rFonts w:ascii="仿宋_GB2312" w:eastAsia="仿宋_GB2312" w:hAnsi="MS Mincho" w:cs="MS Mincho" w:hint="eastAsia"/>
          <w:kern w:val="0"/>
          <w:sz w:val="32"/>
          <w:szCs w:val="32"/>
        </w:rPr>
        <w:t>.33</w:t>
      </w:r>
      <w:r w:rsidR="00226513" w:rsidRPr="001501C9">
        <w:rPr>
          <w:rFonts w:ascii="仿宋_GB2312" w:eastAsia="仿宋_GB2312" w:hAnsi="MS Mincho" w:cs="MS Mincho" w:hint="eastAsia"/>
          <w:kern w:val="0"/>
          <w:sz w:val="32"/>
          <w:szCs w:val="32"/>
        </w:rPr>
        <w:t>万元。</w:t>
      </w:r>
    </w:p>
    <w:p w14:paraId="04887AC7" w14:textId="77777777" w:rsidR="00226513" w:rsidRPr="00AE6B10" w:rsidRDefault="00226513" w:rsidP="00F7079D">
      <w:pPr>
        <w:spacing w:line="560" w:lineRule="exact"/>
        <w:ind w:firstLineChars="200" w:firstLine="640"/>
        <w:rPr>
          <w:rFonts w:ascii="黑体" w:eastAsia="黑体" w:hAnsi="黑体" w:cs="Times New Roman" w:hint="eastAsia"/>
          <w:sz w:val="32"/>
          <w:szCs w:val="32"/>
        </w:rPr>
      </w:pPr>
      <w:r w:rsidRPr="00AE6B10">
        <w:rPr>
          <w:rFonts w:ascii="黑体" w:eastAsia="黑体" w:hAnsi="黑体" w:cs="Times New Roman" w:hint="eastAsia"/>
          <w:sz w:val="32"/>
          <w:szCs w:val="32"/>
        </w:rPr>
        <w:t>七、国有资产占用情况</w:t>
      </w:r>
    </w:p>
    <w:p w14:paraId="02DAE868" w14:textId="3FBF209D" w:rsidR="00226513" w:rsidRPr="00AE6B10" w:rsidRDefault="00226513" w:rsidP="00F7079D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hAnsi="Times New Roman" w:cs=".PingFang-SC-Light"/>
          <w:kern w:val="0"/>
          <w:sz w:val="32"/>
          <w:szCs w:val="32"/>
        </w:rPr>
      </w:pPr>
      <w:r w:rsidRPr="00AE6B10"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截至</w:t>
      </w:r>
      <w:r w:rsidRPr="00AE6B10">
        <w:rPr>
          <w:rFonts w:ascii="仿宋_GB2312" w:eastAsia="仿宋_GB2312" w:hAnsi="Times New Roman" w:cs=".PingFang-SC-Light"/>
          <w:kern w:val="0"/>
          <w:sz w:val="32"/>
          <w:szCs w:val="32"/>
        </w:rPr>
        <w:t>202</w:t>
      </w:r>
      <w:r w:rsidR="00C20D4B">
        <w:rPr>
          <w:rFonts w:ascii="仿宋_GB2312" w:eastAsia="仿宋_GB2312" w:hAnsi="Times New Roman" w:cs=".PingFang-SC-Light"/>
          <w:kern w:val="0"/>
          <w:sz w:val="32"/>
          <w:szCs w:val="32"/>
        </w:rPr>
        <w:t>5</w:t>
      </w:r>
      <w:r w:rsidRPr="00AE6B10"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年</w:t>
      </w:r>
      <w:r w:rsidR="00233CFA"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12月31日</w:t>
      </w:r>
      <w:r w:rsidRPr="00AE6B10"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，</w:t>
      </w:r>
      <w:r w:rsidR="00330085" w:rsidRPr="00AE6B10"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我院</w:t>
      </w:r>
      <w:r w:rsidRPr="00AE6B10">
        <w:rPr>
          <w:rFonts w:ascii="仿宋_GB2312" w:eastAsia="仿宋_GB2312" w:hAnsi="MS Mincho" w:cs="MS Mincho" w:hint="eastAsia"/>
          <w:kern w:val="0"/>
          <w:sz w:val="32"/>
          <w:szCs w:val="32"/>
        </w:rPr>
        <w:t>占有房屋面</w:t>
      </w:r>
      <w:r w:rsidRPr="00AE6B10">
        <w:rPr>
          <w:rFonts w:ascii="仿宋_GB2312" w:eastAsia="仿宋_GB2312" w:hAnsi="宋体" w:cs="宋体" w:hint="eastAsia"/>
          <w:kern w:val="0"/>
          <w:sz w:val="32"/>
          <w:szCs w:val="32"/>
        </w:rPr>
        <w:t>积</w:t>
      </w:r>
      <w:r w:rsidR="00330085" w:rsidRPr="00AE6B10">
        <w:rPr>
          <w:rFonts w:ascii="仿宋_GB2312" w:eastAsia="仿宋_GB2312" w:hAnsi="宋体" w:cs="宋体" w:hint="eastAsia"/>
          <w:kern w:val="0"/>
          <w:sz w:val="32"/>
          <w:szCs w:val="32"/>
        </w:rPr>
        <w:t>17173.06</w:t>
      </w:r>
      <w:r w:rsidRPr="00AE6B10">
        <w:rPr>
          <w:rFonts w:ascii="仿宋_GB2312" w:eastAsia="仿宋_GB2312" w:hAnsi="宋体" w:cs="宋体" w:hint="eastAsia"/>
          <w:kern w:val="0"/>
          <w:sz w:val="32"/>
          <w:szCs w:val="32"/>
        </w:rPr>
        <w:t>平方米，其中：</w:t>
      </w:r>
      <w:r w:rsidRPr="00AE6B10"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办公用房建筑面积</w:t>
      </w:r>
      <w:r w:rsidR="00330085" w:rsidRPr="00AE6B10"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426</w:t>
      </w:r>
      <w:r w:rsidRPr="00AE6B10"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平方米，</w:t>
      </w:r>
      <w:r w:rsidR="00330085" w:rsidRPr="00AE6B10"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业务用房建筑面积16</w:t>
      </w:r>
      <w:r w:rsidR="007235BA"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747.06平方米</w:t>
      </w:r>
      <w:r w:rsidRPr="00AE6B10"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。</w:t>
      </w:r>
      <w:r w:rsidRPr="00AE6B10">
        <w:rPr>
          <w:rFonts w:ascii="仿宋_GB2312" w:eastAsia="仿宋_GB2312" w:hAnsi="MS Mincho" w:cs="MS Mincho" w:hint="eastAsia"/>
          <w:kern w:val="0"/>
          <w:sz w:val="32"/>
          <w:szCs w:val="32"/>
        </w:rPr>
        <w:t>公</w:t>
      </w:r>
      <w:r w:rsidRPr="00AE6B10">
        <w:rPr>
          <w:rFonts w:ascii="仿宋_GB2312" w:eastAsia="仿宋_GB2312" w:hAnsi="宋体" w:cs="宋体" w:hint="eastAsia"/>
          <w:kern w:val="0"/>
          <w:sz w:val="32"/>
          <w:szCs w:val="32"/>
        </w:rPr>
        <w:t>务</w:t>
      </w:r>
      <w:r w:rsidRPr="00AE6B10">
        <w:rPr>
          <w:rFonts w:ascii="仿宋_GB2312" w:eastAsia="仿宋_GB2312" w:hAnsi="MS Mincho" w:cs="MS Mincho" w:hint="eastAsia"/>
          <w:kern w:val="0"/>
          <w:sz w:val="32"/>
          <w:szCs w:val="32"/>
        </w:rPr>
        <w:t>用</w:t>
      </w:r>
      <w:r w:rsidRPr="00AE6B10">
        <w:rPr>
          <w:rFonts w:ascii="仿宋_GB2312" w:eastAsia="仿宋_GB2312" w:hAnsi="宋体" w:cs="宋体" w:hint="eastAsia"/>
          <w:kern w:val="0"/>
          <w:sz w:val="32"/>
          <w:szCs w:val="32"/>
        </w:rPr>
        <w:t>车</w:t>
      </w:r>
      <w:r w:rsidR="00C20D4B">
        <w:rPr>
          <w:rFonts w:ascii="仿宋_GB2312" w:eastAsia="仿宋_GB2312" w:hAnsi="宋体" w:cs="宋体"/>
          <w:kern w:val="0"/>
          <w:sz w:val="32"/>
          <w:szCs w:val="32"/>
        </w:rPr>
        <w:t>10</w:t>
      </w:r>
      <w:r w:rsidRPr="00AE6B10">
        <w:rPr>
          <w:rFonts w:ascii="仿宋_GB2312" w:eastAsia="仿宋_GB2312" w:hAnsi="宋体" w:cs="宋体" w:hint="eastAsia"/>
          <w:kern w:val="0"/>
          <w:sz w:val="32"/>
          <w:szCs w:val="32"/>
        </w:rPr>
        <w:t>辆，其中：</w:t>
      </w:r>
      <w:r w:rsidR="00233CFA">
        <w:rPr>
          <w:rFonts w:ascii="仿宋_GB2312" w:eastAsia="仿宋_GB2312" w:hAnsi="宋体" w:cs="宋体" w:hint="eastAsia"/>
          <w:kern w:val="0"/>
          <w:sz w:val="32"/>
          <w:szCs w:val="32"/>
        </w:rPr>
        <w:t>副省级及以上领导干部用车0辆、主要领导干部用车0辆、机要通信用车0辆、应急保障用车0辆、</w:t>
      </w:r>
      <w:r w:rsidRPr="00AE6B10"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执法执勤用车</w:t>
      </w:r>
      <w:r w:rsidR="00695084"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6</w:t>
      </w:r>
      <w:r w:rsidRPr="00AE6B10"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辆、特种专业技术用车</w:t>
      </w:r>
      <w:r w:rsidR="00330085" w:rsidRPr="00AE6B10"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4</w:t>
      </w:r>
      <w:r w:rsidRPr="00AE6B10"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辆</w:t>
      </w:r>
      <w:r w:rsidR="00233CFA"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、其他用车0辆</w:t>
      </w:r>
      <w:r w:rsidRPr="00AE6B10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  <w:r w:rsidR="00233CFA">
        <w:rPr>
          <w:rFonts w:ascii="仿宋_GB2312" w:eastAsia="仿宋_GB2312" w:hAnsi="宋体" w:cs="宋体" w:hint="eastAsia"/>
          <w:kern w:val="0"/>
          <w:sz w:val="32"/>
          <w:szCs w:val="32"/>
        </w:rPr>
        <w:t>单价50万元以上的通用设备0台（套），</w:t>
      </w:r>
      <w:r w:rsidRPr="00AE6B10">
        <w:rPr>
          <w:rFonts w:ascii="仿宋_GB2312" w:eastAsia="仿宋_GB2312" w:hAnsi="宋体" w:cs="宋体" w:hint="eastAsia"/>
          <w:kern w:val="0"/>
          <w:sz w:val="32"/>
          <w:szCs w:val="32"/>
        </w:rPr>
        <w:t>单</w:t>
      </w:r>
      <w:r w:rsidRPr="00AE6B10">
        <w:rPr>
          <w:rFonts w:ascii="仿宋_GB2312" w:eastAsia="仿宋_GB2312" w:hAnsi="MS Mincho" w:cs="MS Mincho" w:hint="eastAsia"/>
          <w:kern w:val="0"/>
          <w:sz w:val="32"/>
          <w:szCs w:val="32"/>
        </w:rPr>
        <w:t>价</w:t>
      </w:r>
      <w:r w:rsidRPr="00AE6B10">
        <w:rPr>
          <w:rFonts w:ascii="仿宋_GB2312" w:eastAsia="仿宋_GB2312" w:hAnsi="Times New Roman" w:cs=".PingFang-SC-Light"/>
          <w:kern w:val="0"/>
          <w:sz w:val="32"/>
          <w:szCs w:val="32"/>
        </w:rPr>
        <w:t>100</w:t>
      </w:r>
      <w:r w:rsidRPr="00AE6B10"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万元以上的</w:t>
      </w:r>
      <w:r w:rsidRPr="00AE6B10">
        <w:rPr>
          <w:rFonts w:ascii="仿宋_GB2312" w:eastAsia="仿宋_GB2312" w:hAnsi="宋体" w:cs="宋体" w:hint="eastAsia"/>
          <w:kern w:val="0"/>
          <w:sz w:val="32"/>
          <w:szCs w:val="32"/>
        </w:rPr>
        <w:t>设备</w:t>
      </w:r>
      <w:r w:rsidRPr="00AE6B10">
        <w:rPr>
          <w:rFonts w:ascii="仿宋_GB2312" w:eastAsia="仿宋_GB2312" w:hAnsi="MS Mincho" w:cs="MS Mincho" w:hint="eastAsia"/>
          <w:kern w:val="0"/>
          <w:sz w:val="32"/>
          <w:szCs w:val="32"/>
        </w:rPr>
        <w:t>数量</w:t>
      </w:r>
      <w:r w:rsidRPr="00AE6B10">
        <w:rPr>
          <w:rFonts w:ascii="仿宋_GB2312" w:eastAsia="仿宋_GB2312" w:hAnsi="宋体" w:cs="宋体" w:hint="eastAsia"/>
          <w:kern w:val="0"/>
          <w:sz w:val="32"/>
          <w:szCs w:val="32"/>
        </w:rPr>
        <w:t>为</w:t>
      </w:r>
      <w:r w:rsidR="00755273" w:rsidRPr="00AE6B10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</w:t>
      </w:r>
      <w:r w:rsidR="00330085" w:rsidRPr="00AE6B10">
        <w:rPr>
          <w:rFonts w:ascii="仿宋_GB2312" w:eastAsia="仿宋_GB2312" w:hAnsi="宋体" w:cs="宋体" w:hint="eastAsia"/>
          <w:kern w:val="0"/>
          <w:sz w:val="32"/>
          <w:szCs w:val="32"/>
        </w:rPr>
        <w:t>0</w:t>
      </w:r>
      <w:r w:rsidR="00755273" w:rsidRPr="00AE6B10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</w:t>
      </w:r>
      <w:r w:rsidRPr="00AE6B10"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台（套）。</w:t>
      </w:r>
    </w:p>
    <w:p w14:paraId="23129588" w14:textId="77777777" w:rsidR="00226513" w:rsidRPr="00AE6B10" w:rsidRDefault="00226513" w:rsidP="00F7079D">
      <w:pPr>
        <w:spacing w:line="560" w:lineRule="exact"/>
        <w:ind w:firstLineChars="200" w:firstLine="640"/>
        <w:rPr>
          <w:rFonts w:ascii="黑体" w:eastAsia="黑体" w:hAnsi="黑体" w:cs="Times New Roman" w:hint="eastAsia"/>
          <w:sz w:val="32"/>
          <w:szCs w:val="32"/>
        </w:rPr>
      </w:pPr>
      <w:r w:rsidRPr="00AE6B10">
        <w:rPr>
          <w:rFonts w:ascii="黑体" w:eastAsia="黑体" w:hAnsi="黑体" w:cs="Times New Roman" w:hint="eastAsia"/>
          <w:sz w:val="32"/>
          <w:szCs w:val="32"/>
        </w:rPr>
        <w:t>八、重点项目预算绩效情况</w:t>
      </w:r>
    </w:p>
    <w:p w14:paraId="1AFF3B48" w14:textId="77777777" w:rsidR="00226513" w:rsidRPr="00AE6B10" w:rsidRDefault="00226513" w:rsidP="00F7079D">
      <w:pPr>
        <w:spacing w:line="560" w:lineRule="exact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 w:rsidRPr="00AE6B10">
        <w:rPr>
          <w:rFonts w:ascii="仿宋_GB2312" w:eastAsia="仿宋_GB2312" w:hAnsi="Calibri" w:cs="Times New Roman" w:hint="eastAsia"/>
          <w:sz w:val="32"/>
          <w:szCs w:val="32"/>
        </w:rPr>
        <w:t>“</w:t>
      </w:r>
      <w:r w:rsidR="00B35A70" w:rsidRPr="00AE6B10">
        <w:rPr>
          <w:rFonts w:ascii="仿宋_GB2312" w:eastAsia="仿宋_GB2312" w:hAnsi="Calibri" w:cs="Times New Roman" w:hint="eastAsia"/>
          <w:sz w:val="32"/>
          <w:szCs w:val="32"/>
        </w:rPr>
        <w:t>办案业务专项经费</w:t>
      </w:r>
      <w:r w:rsidRPr="00AE6B10">
        <w:rPr>
          <w:rFonts w:ascii="仿宋_GB2312" w:eastAsia="仿宋_GB2312" w:hAnsi="Calibri" w:cs="Times New Roman" w:hint="eastAsia"/>
          <w:sz w:val="32"/>
          <w:szCs w:val="32"/>
        </w:rPr>
        <w:t>”项目主要内容是</w:t>
      </w:r>
      <w:r w:rsidR="00D01E82" w:rsidRPr="00AE6B10">
        <w:rPr>
          <w:rFonts w:ascii="仿宋_GB2312" w:eastAsia="仿宋_GB2312" w:hAnsi="Calibri" w:cs="Times New Roman" w:hint="eastAsia"/>
          <w:sz w:val="32"/>
          <w:szCs w:val="32"/>
        </w:rPr>
        <w:t>查办各类案件产生的差旅费、因办案需要而产生的办公费、劳务费等</w:t>
      </w:r>
      <w:r w:rsidRPr="00AE6B10">
        <w:rPr>
          <w:rFonts w:ascii="仿宋_GB2312" w:eastAsia="仿宋_GB2312" w:hAnsi="Calibri" w:cs="Times New Roman" w:hint="eastAsia"/>
          <w:sz w:val="32"/>
          <w:szCs w:val="32"/>
        </w:rPr>
        <w:t>。</w:t>
      </w:r>
      <w:r w:rsidR="002A050A">
        <w:rPr>
          <w:rFonts w:ascii="仿宋_GB2312" w:eastAsia="仿宋_GB2312" w:hAnsi="Calibri" w:cs="Times New Roman" w:hint="eastAsia"/>
          <w:sz w:val="32"/>
          <w:szCs w:val="32"/>
        </w:rPr>
        <w:t>2026</w:t>
      </w:r>
      <w:r w:rsidRPr="00AE6B10">
        <w:rPr>
          <w:rFonts w:ascii="仿宋_GB2312" w:eastAsia="仿宋_GB2312" w:hAnsi="Calibri" w:cs="Times New Roman" w:hint="eastAsia"/>
          <w:sz w:val="32"/>
          <w:szCs w:val="32"/>
        </w:rPr>
        <w:t>年预算安排</w:t>
      </w:r>
      <w:r w:rsidR="00A27251">
        <w:rPr>
          <w:rFonts w:ascii="仿宋_GB2312" w:eastAsia="仿宋_GB2312" w:hAnsi="Calibri" w:cs="Times New Roman"/>
          <w:sz w:val="32"/>
          <w:szCs w:val="32"/>
        </w:rPr>
        <w:t>70.74</w:t>
      </w:r>
      <w:r w:rsidRPr="00AE6B10">
        <w:rPr>
          <w:rFonts w:ascii="仿宋_GB2312" w:eastAsia="仿宋_GB2312" w:hAnsi="Calibri" w:cs="Times New Roman" w:hint="eastAsia"/>
          <w:sz w:val="32"/>
          <w:szCs w:val="32"/>
        </w:rPr>
        <w:t>万元，资金来源为一般公共预算财政拨款</w:t>
      </w:r>
      <w:r w:rsidR="00D257B0" w:rsidRPr="00AE6B10">
        <w:rPr>
          <w:rFonts w:eastAsia="仿宋_GB2312" w:cs="Times New Roman" w:hint="eastAsia"/>
          <w:sz w:val="32"/>
          <w:szCs w:val="32"/>
          <w:lang w:val="en-GB"/>
        </w:rPr>
        <w:t>。</w:t>
      </w:r>
    </w:p>
    <w:p w14:paraId="4C91FE77" w14:textId="77777777" w:rsidR="00226513" w:rsidRDefault="00226513" w:rsidP="00F7079D">
      <w:pPr>
        <w:spacing w:line="560" w:lineRule="exact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 w:rsidRPr="00AE6B10">
        <w:rPr>
          <w:rFonts w:ascii="仿宋_GB2312" w:eastAsia="仿宋_GB2312" w:hAnsi="Calibri" w:cs="Times New Roman" w:hint="eastAsia"/>
          <w:sz w:val="32"/>
          <w:szCs w:val="32"/>
        </w:rPr>
        <w:t>项目绩效年度目标：</w:t>
      </w:r>
      <w:r w:rsidR="00D257B0" w:rsidRPr="00AE6B10">
        <w:rPr>
          <w:rFonts w:ascii="仿宋_GB2312" w:eastAsia="仿宋_GB2312" w:hAnsi="Calibri" w:cs="Times New Roman" w:hint="eastAsia"/>
          <w:sz w:val="32"/>
          <w:szCs w:val="32"/>
        </w:rPr>
        <w:t>逐年提高案件结案率和涉诉积案化解率，妥善运用司法手段促进社会和谐。集中精力办好案件，妥善运用司法手段化解社会矛盾、保护群众利益。集中资源全力审结案件，维护公平正义。保障办案业务专项经费，满足内部人员、机构、制度等长期发展。</w:t>
      </w:r>
    </w:p>
    <w:p w14:paraId="17DBF5BF" w14:textId="77777777" w:rsidR="00F72626" w:rsidRPr="00AE6B10" w:rsidRDefault="00F72626" w:rsidP="00F7079D">
      <w:pPr>
        <w:spacing w:line="560" w:lineRule="exact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经济成本指标：项目成本控制率</w:t>
      </w:r>
      <w:r w:rsidRPr="00AE6B10">
        <w:rPr>
          <w:rFonts w:ascii="仿宋_GB2312" w:eastAsia="仿宋_GB2312" w:hAnsi="Calibri" w:cs="Times New Roman" w:hint="eastAsia"/>
          <w:sz w:val="32"/>
          <w:szCs w:val="32"/>
        </w:rPr>
        <w:t>≤</w:t>
      </w:r>
      <w:r>
        <w:rPr>
          <w:rFonts w:ascii="仿宋_GB2312" w:eastAsia="仿宋_GB2312" w:hAnsi="Calibri" w:cs="Times New Roman" w:hint="eastAsia"/>
          <w:sz w:val="32"/>
          <w:szCs w:val="32"/>
        </w:rPr>
        <w:t>100</w:t>
      </w:r>
      <w:r w:rsidRPr="00AE6B10">
        <w:rPr>
          <w:rFonts w:ascii="仿宋_GB2312" w:eastAsia="仿宋_GB2312" w:hAnsi="Calibri" w:cs="Times New Roman" w:hint="eastAsia"/>
          <w:sz w:val="32"/>
          <w:szCs w:val="32"/>
        </w:rPr>
        <w:t>%</w:t>
      </w:r>
      <w:r w:rsidR="001501C9">
        <w:rPr>
          <w:rFonts w:ascii="仿宋_GB2312" w:eastAsia="仿宋_GB2312" w:hAnsi="Calibri" w:cs="Times New Roman" w:hint="eastAsia"/>
          <w:sz w:val="32"/>
          <w:szCs w:val="32"/>
        </w:rPr>
        <w:t>。</w:t>
      </w:r>
    </w:p>
    <w:p w14:paraId="6C6F640B" w14:textId="77777777" w:rsidR="00226513" w:rsidRPr="00AE6B10" w:rsidRDefault="00226513" w:rsidP="00F7079D">
      <w:pPr>
        <w:spacing w:line="560" w:lineRule="exact"/>
        <w:ind w:firstLineChars="200" w:firstLine="640"/>
        <w:rPr>
          <w:rFonts w:eastAsia="仿宋_GB2312" w:cs="Times New Roman"/>
          <w:sz w:val="32"/>
          <w:szCs w:val="32"/>
          <w:lang w:val="en-GB"/>
        </w:rPr>
      </w:pPr>
      <w:r w:rsidRPr="00AE6B10">
        <w:rPr>
          <w:rFonts w:ascii="仿宋_GB2312" w:eastAsia="仿宋_GB2312" w:hAnsi="Calibri" w:cs="Times New Roman" w:hint="eastAsia"/>
          <w:sz w:val="32"/>
          <w:szCs w:val="32"/>
        </w:rPr>
        <w:lastRenderedPageBreak/>
        <w:t>数量指标：</w:t>
      </w:r>
      <w:r w:rsidR="00F72626">
        <w:rPr>
          <w:rFonts w:ascii="仿宋_GB2312" w:eastAsia="仿宋_GB2312" w:hAnsi="Calibri" w:cs="Times New Roman" w:hint="eastAsia"/>
          <w:sz w:val="32"/>
          <w:szCs w:val="32"/>
        </w:rPr>
        <w:t>案件结案</w:t>
      </w:r>
      <w:r w:rsidR="00D257B0" w:rsidRPr="00AE6B10">
        <w:rPr>
          <w:rFonts w:ascii="仿宋_GB2312" w:eastAsia="仿宋_GB2312" w:hAnsi="Calibri" w:cs="Times New Roman" w:hint="eastAsia"/>
          <w:sz w:val="32"/>
          <w:szCs w:val="32"/>
        </w:rPr>
        <w:t>率</w:t>
      </w:r>
      <w:r w:rsidRPr="00AE6B10">
        <w:rPr>
          <w:rFonts w:ascii="仿宋_GB2312" w:eastAsia="仿宋_GB2312" w:hAnsi="Calibri" w:cs="Times New Roman" w:hint="eastAsia"/>
          <w:sz w:val="32"/>
          <w:szCs w:val="32"/>
        </w:rPr>
        <w:t>≥</w:t>
      </w:r>
      <w:r w:rsidR="00A27251">
        <w:rPr>
          <w:rFonts w:ascii="仿宋_GB2312" w:eastAsia="仿宋_GB2312" w:hAnsi="Calibri" w:cs="Times New Roman"/>
          <w:sz w:val="32"/>
          <w:szCs w:val="32"/>
        </w:rPr>
        <w:t>75</w:t>
      </w:r>
      <w:r w:rsidR="00D257B0" w:rsidRPr="00AE6B10">
        <w:rPr>
          <w:rFonts w:ascii="仿宋_GB2312" w:eastAsia="仿宋_GB2312" w:hAnsi="Calibri" w:cs="Times New Roman" w:hint="eastAsia"/>
          <w:sz w:val="32"/>
          <w:szCs w:val="32"/>
        </w:rPr>
        <w:t>%</w:t>
      </w:r>
      <w:r w:rsidR="00A27251">
        <w:rPr>
          <w:rFonts w:ascii="仿宋_GB2312" w:eastAsia="仿宋_GB2312" w:hAnsi="Calibri" w:cs="Times New Roman" w:hint="eastAsia"/>
          <w:sz w:val="32"/>
          <w:szCs w:val="32"/>
        </w:rPr>
        <w:t>；审判委员会召开次数</w:t>
      </w:r>
      <w:r w:rsidR="00A27251" w:rsidRPr="00AE6B10">
        <w:rPr>
          <w:rFonts w:ascii="仿宋_GB2312" w:eastAsia="仿宋_GB2312" w:hAnsi="Calibri" w:cs="Times New Roman" w:hint="eastAsia"/>
          <w:sz w:val="32"/>
          <w:szCs w:val="32"/>
        </w:rPr>
        <w:t>≥</w:t>
      </w:r>
      <w:r w:rsidR="00A27251">
        <w:rPr>
          <w:rFonts w:ascii="仿宋_GB2312" w:eastAsia="仿宋_GB2312" w:hAnsi="Calibri" w:cs="Times New Roman" w:hint="eastAsia"/>
          <w:sz w:val="32"/>
          <w:szCs w:val="32"/>
        </w:rPr>
        <w:t>1</w:t>
      </w:r>
      <w:r w:rsidR="00A27251">
        <w:rPr>
          <w:rFonts w:ascii="仿宋_GB2312" w:eastAsia="仿宋_GB2312" w:hAnsi="Calibri" w:cs="Times New Roman"/>
          <w:sz w:val="32"/>
          <w:szCs w:val="32"/>
        </w:rPr>
        <w:t>2</w:t>
      </w:r>
      <w:r w:rsidR="00A27251">
        <w:rPr>
          <w:rFonts w:ascii="仿宋_GB2312" w:eastAsia="仿宋_GB2312" w:hAnsi="Calibri" w:cs="Times New Roman" w:hint="eastAsia"/>
          <w:sz w:val="32"/>
          <w:szCs w:val="32"/>
        </w:rPr>
        <w:t>次</w:t>
      </w:r>
      <w:r w:rsidR="00D257B0" w:rsidRPr="00AE6B10">
        <w:rPr>
          <w:rFonts w:eastAsia="仿宋_GB2312" w:cs="Times New Roman" w:hint="eastAsia"/>
          <w:sz w:val="32"/>
          <w:szCs w:val="32"/>
          <w:lang w:val="en-GB"/>
        </w:rPr>
        <w:t>。</w:t>
      </w:r>
    </w:p>
    <w:p w14:paraId="085DFB07" w14:textId="77777777" w:rsidR="00F72626" w:rsidRDefault="00226513" w:rsidP="00D257B0">
      <w:pPr>
        <w:spacing w:line="560" w:lineRule="exact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 w:rsidRPr="00AE6B10">
        <w:rPr>
          <w:rFonts w:ascii="仿宋_GB2312" w:eastAsia="仿宋_GB2312" w:hAnsi="Calibri" w:cs="Times New Roman" w:hint="eastAsia"/>
          <w:sz w:val="32"/>
          <w:szCs w:val="32"/>
        </w:rPr>
        <w:t>质量指标：</w:t>
      </w:r>
      <w:r w:rsidR="00A27251">
        <w:rPr>
          <w:rFonts w:ascii="仿宋_GB2312" w:eastAsia="仿宋_GB2312" w:hAnsi="Calibri" w:cs="Times New Roman" w:hint="eastAsia"/>
          <w:sz w:val="32"/>
          <w:szCs w:val="32"/>
        </w:rPr>
        <w:t>二审开庭率</w:t>
      </w:r>
      <w:r w:rsidR="00F72626" w:rsidRPr="00AE6B10">
        <w:rPr>
          <w:rFonts w:ascii="仿宋_GB2312" w:eastAsia="仿宋_GB2312" w:hAnsi="Calibri" w:cs="Times New Roman" w:hint="eastAsia"/>
          <w:sz w:val="32"/>
          <w:szCs w:val="32"/>
        </w:rPr>
        <w:t>≥</w:t>
      </w:r>
      <w:r w:rsidR="00A27251">
        <w:rPr>
          <w:rFonts w:ascii="仿宋_GB2312" w:eastAsia="仿宋_GB2312" w:hAnsi="Calibri" w:cs="Times New Roman"/>
          <w:sz w:val="32"/>
          <w:szCs w:val="32"/>
        </w:rPr>
        <w:t>70%</w:t>
      </w:r>
      <w:r w:rsidR="00A27251">
        <w:rPr>
          <w:rFonts w:ascii="仿宋_GB2312" w:eastAsia="仿宋_GB2312" w:hAnsi="Calibri" w:cs="Times New Roman" w:hint="eastAsia"/>
          <w:sz w:val="32"/>
          <w:szCs w:val="32"/>
        </w:rPr>
        <w:t>；</w:t>
      </w:r>
      <w:r w:rsidR="00A27251" w:rsidRPr="00A27251">
        <w:rPr>
          <w:rFonts w:ascii="仿宋_GB2312" w:eastAsia="仿宋_GB2312" w:hAnsi="Calibri" w:cs="Times New Roman" w:hint="eastAsia"/>
          <w:sz w:val="32"/>
          <w:szCs w:val="32"/>
        </w:rPr>
        <w:t>再审审查询问听证率</w:t>
      </w:r>
      <w:r w:rsidR="00A27251" w:rsidRPr="00AE6B10">
        <w:rPr>
          <w:rFonts w:ascii="仿宋_GB2312" w:eastAsia="仿宋_GB2312" w:hAnsi="Calibri" w:cs="Times New Roman" w:hint="eastAsia"/>
          <w:sz w:val="32"/>
          <w:szCs w:val="32"/>
        </w:rPr>
        <w:t>≥</w:t>
      </w:r>
      <w:r w:rsidR="00A27251">
        <w:rPr>
          <w:rFonts w:ascii="仿宋_GB2312" w:eastAsia="仿宋_GB2312" w:hAnsi="Calibri" w:cs="Times New Roman"/>
          <w:sz w:val="32"/>
          <w:szCs w:val="32"/>
        </w:rPr>
        <w:t>90%</w:t>
      </w:r>
      <w:r w:rsidR="00F72626">
        <w:rPr>
          <w:rFonts w:ascii="仿宋_GB2312" w:eastAsia="仿宋_GB2312" w:hAnsi="Calibri" w:cs="Times New Roman" w:hint="eastAsia"/>
          <w:sz w:val="32"/>
          <w:szCs w:val="32"/>
        </w:rPr>
        <w:t>。</w:t>
      </w:r>
    </w:p>
    <w:p w14:paraId="1873E6EE" w14:textId="77777777" w:rsidR="00F72626" w:rsidRDefault="00F72626" w:rsidP="00D257B0">
      <w:pPr>
        <w:spacing w:line="560" w:lineRule="exact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时效指标：</w:t>
      </w:r>
      <w:r w:rsidRPr="00F72626">
        <w:rPr>
          <w:rFonts w:ascii="仿宋_GB2312" w:eastAsia="仿宋_GB2312" w:hAnsi="Calibri" w:cs="Times New Roman" w:hint="eastAsia"/>
          <w:sz w:val="32"/>
          <w:szCs w:val="32"/>
        </w:rPr>
        <w:t>审限内结案率</w:t>
      </w:r>
      <w:r w:rsidRPr="00AE6B10">
        <w:rPr>
          <w:rFonts w:ascii="仿宋_GB2312" w:eastAsia="仿宋_GB2312" w:hAnsi="Calibri" w:cs="Times New Roman" w:hint="eastAsia"/>
          <w:sz w:val="32"/>
          <w:szCs w:val="32"/>
        </w:rPr>
        <w:t>≥</w:t>
      </w:r>
      <w:r>
        <w:rPr>
          <w:rFonts w:ascii="仿宋_GB2312" w:eastAsia="仿宋_GB2312" w:hAnsi="Calibri" w:cs="Times New Roman" w:hint="eastAsia"/>
          <w:sz w:val="32"/>
          <w:szCs w:val="32"/>
        </w:rPr>
        <w:t>90</w:t>
      </w:r>
      <w:r w:rsidRPr="00AE6B10">
        <w:rPr>
          <w:rFonts w:ascii="仿宋_GB2312" w:eastAsia="仿宋_GB2312" w:hAnsi="Calibri" w:cs="Times New Roman" w:hint="eastAsia"/>
          <w:sz w:val="32"/>
          <w:szCs w:val="32"/>
        </w:rPr>
        <w:t>%</w:t>
      </w:r>
      <w:r>
        <w:rPr>
          <w:rFonts w:ascii="仿宋_GB2312" w:eastAsia="仿宋_GB2312" w:hAnsi="Calibri" w:cs="Times New Roman" w:hint="eastAsia"/>
          <w:sz w:val="32"/>
          <w:szCs w:val="32"/>
        </w:rPr>
        <w:t>。</w:t>
      </w:r>
    </w:p>
    <w:p w14:paraId="316EF275" w14:textId="77777777" w:rsidR="00226513" w:rsidRPr="00AE6B10" w:rsidRDefault="00F72626" w:rsidP="00D257B0">
      <w:pPr>
        <w:spacing w:line="560" w:lineRule="exact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经济效益指标：执行到位率</w:t>
      </w:r>
      <w:r w:rsidRPr="00AE6B10">
        <w:rPr>
          <w:rFonts w:ascii="仿宋_GB2312" w:eastAsia="仿宋_GB2312" w:hAnsi="Calibri" w:cs="Times New Roman" w:hint="eastAsia"/>
          <w:sz w:val="32"/>
          <w:szCs w:val="32"/>
        </w:rPr>
        <w:t>≥</w:t>
      </w:r>
      <w:r w:rsidR="00A27251">
        <w:rPr>
          <w:rFonts w:ascii="仿宋_GB2312" w:eastAsia="仿宋_GB2312" w:hAnsi="Calibri" w:cs="Times New Roman"/>
          <w:sz w:val="32"/>
          <w:szCs w:val="32"/>
        </w:rPr>
        <w:t>4</w:t>
      </w:r>
      <w:r>
        <w:rPr>
          <w:rFonts w:ascii="仿宋_GB2312" w:eastAsia="仿宋_GB2312" w:hAnsi="Calibri" w:cs="Times New Roman" w:hint="eastAsia"/>
          <w:sz w:val="32"/>
          <w:szCs w:val="32"/>
        </w:rPr>
        <w:t>0</w:t>
      </w:r>
      <w:r w:rsidRPr="00AE6B10">
        <w:rPr>
          <w:rFonts w:ascii="仿宋_GB2312" w:eastAsia="仿宋_GB2312" w:hAnsi="Calibri" w:cs="Times New Roman" w:hint="eastAsia"/>
          <w:sz w:val="32"/>
          <w:szCs w:val="32"/>
        </w:rPr>
        <w:t>%</w:t>
      </w:r>
      <w:r w:rsidR="00226513" w:rsidRPr="00AE6B10">
        <w:rPr>
          <w:rFonts w:ascii="仿宋_GB2312" w:eastAsia="仿宋_GB2312" w:hAnsi="Calibri" w:cs="Times New Roman" w:hint="eastAsia"/>
          <w:sz w:val="32"/>
          <w:szCs w:val="32"/>
        </w:rPr>
        <w:t>。</w:t>
      </w:r>
    </w:p>
    <w:p w14:paraId="08583C9D" w14:textId="77777777" w:rsidR="00226513" w:rsidRDefault="00226513" w:rsidP="00F7079D">
      <w:pPr>
        <w:spacing w:line="560" w:lineRule="exact"/>
        <w:ind w:firstLineChars="200" w:firstLine="640"/>
        <w:rPr>
          <w:rFonts w:ascii="仿宋_GB2312" w:eastAsia="仿宋_GB2312" w:hAnsi="微软雅黑" w:cs="微软雅黑" w:hint="eastAsia"/>
          <w:sz w:val="32"/>
          <w:szCs w:val="32"/>
        </w:rPr>
      </w:pPr>
      <w:r w:rsidRPr="00AE6B10">
        <w:rPr>
          <w:rFonts w:ascii="仿宋_GB2312" w:eastAsia="仿宋_GB2312" w:hAnsi="微软雅黑" w:cs="微软雅黑" w:hint="eastAsia"/>
          <w:sz w:val="32"/>
          <w:szCs w:val="32"/>
        </w:rPr>
        <w:t>社会效益指标：</w:t>
      </w:r>
      <w:r w:rsidR="00A27251">
        <w:rPr>
          <w:rFonts w:ascii="仿宋_GB2312" w:eastAsia="仿宋_GB2312" w:hAnsi="微软雅黑" w:cs="微软雅黑" w:hint="eastAsia"/>
          <w:sz w:val="32"/>
          <w:szCs w:val="32"/>
        </w:rPr>
        <w:t>维护社会大局稳定</w:t>
      </w:r>
      <w:r w:rsidR="007B743E" w:rsidRPr="00AE6B10">
        <w:rPr>
          <w:rFonts w:ascii="仿宋_GB2312" w:eastAsia="仿宋_GB2312" w:hAnsi="微软雅黑" w:cs="微软雅黑" w:hint="eastAsia"/>
          <w:sz w:val="32"/>
          <w:szCs w:val="32"/>
        </w:rPr>
        <w:t>。</w:t>
      </w:r>
    </w:p>
    <w:p w14:paraId="3C19F8CD" w14:textId="77777777" w:rsidR="00A27251" w:rsidRPr="00A27251" w:rsidRDefault="00A27251" w:rsidP="00F7079D">
      <w:pPr>
        <w:spacing w:line="560" w:lineRule="exact"/>
        <w:ind w:firstLineChars="200" w:firstLine="640"/>
        <w:rPr>
          <w:rFonts w:ascii="仿宋_GB2312" w:eastAsia="仿宋_GB2312" w:hAnsi="微软雅黑" w:cs="微软雅黑" w:hint="eastAsia"/>
          <w:sz w:val="32"/>
          <w:szCs w:val="32"/>
        </w:rPr>
      </w:pPr>
      <w:r>
        <w:rPr>
          <w:rFonts w:ascii="仿宋_GB2312" w:eastAsia="仿宋_GB2312" w:hAnsi="微软雅黑" w:cs="微软雅黑" w:hint="eastAsia"/>
          <w:sz w:val="32"/>
          <w:szCs w:val="32"/>
        </w:rPr>
        <w:t>满意度指标：诉讼服务满意度。</w:t>
      </w:r>
    </w:p>
    <w:p w14:paraId="4B6A98EE" w14:textId="77777777" w:rsidR="00226513" w:rsidRPr="00AE6B10" w:rsidRDefault="00226513" w:rsidP="00F7079D">
      <w:pPr>
        <w:spacing w:line="560" w:lineRule="exact"/>
        <w:ind w:firstLineChars="200" w:firstLine="640"/>
        <w:rPr>
          <w:rFonts w:ascii="黑体" w:eastAsia="黑体" w:hAnsi="黑体" w:cs="Times New Roman" w:hint="eastAsia"/>
          <w:sz w:val="32"/>
          <w:szCs w:val="32"/>
        </w:rPr>
      </w:pPr>
      <w:r w:rsidRPr="00AE6B10">
        <w:rPr>
          <w:rFonts w:ascii="黑体" w:eastAsia="黑体" w:hAnsi="黑体" w:cs="Times New Roman" w:hint="eastAsia"/>
          <w:sz w:val="32"/>
          <w:szCs w:val="32"/>
        </w:rPr>
        <w:t>九、其他需要说明的情况</w:t>
      </w:r>
    </w:p>
    <w:p w14:paraId="5379AEBD" w14:textId="77777777" w:rsidR="00226513" w:rsidRPr="00AE6B10" w:rsidRDefault="00226513" w:rsidP="00F7079D">
      <w:pPr>
        <w:pStyle w:val="a7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AE6B10">
        <w:rPr>
          <w:rFonts w:ascii="仿宋_GB2312" w:eastAsia="仿宋_GB2312" w:hAnsi="仿宋_GB2312" w:cs="仿宋_GB2312" w:hint="eastAsia"/>
          <w:sz w:val="32"/>
          <w:szCs w:val="32"/>
        </w:rPr>
        <w:t>（一）空表说明</w:t>
      </w:r>
    </w:p>
    <w:p w14:paraId="7E315F0D" w14:textId="77777777" w:rsidR="00226513" w:rsidRDefault="00226513" w:rsidP="00F7079D">
      <w:pPr>
        <w:pStyle w:val="a7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AE6B10">
        <w:rPr>
          <w:rFonts w:ascii="仿宋_GB2312" w:eastAsia="仿宋_GB2312" w:hAnsi="仿宋_GB2312" w:cs="仿宋_GB2312" w:hint="eastAsia"/>
          <w:sz w:val="32"/>
          <w:szCs w:val="32"/>
        </w:rPr>
        <w:t>我</w:t>
      </w:r>
      <w:r w:rsidR="004135CA" w:rsidRPr="00AE6B10">
        <w:rPr>
          <w:rFonts w:ascii="仿宋_GB2312" w:eastAsia="仿宋_GB2312" w:hAnsi="仿宋_GB2312" w:cs="仿宋_GB2312" w:hint="eastAsia"/>
          <w:sz w:val="32"/>
          <w:szCs w:val="32"/>
        </w:rPr>
        <w:t>院</w:t>
      </w:r>
      <w:r w:rsidR="002A050A">
        <w:rPr>
          <w:rFonts w:ascii="仿宋_GB2312" w:eastAsia="仿宋_GB2312" w:hAnsi="仿宋_GB2312" w:cs="仿宋_GB2312" w:hint="eastAsia"/>
          <w:sz w:val="32"/>
          <w:szCs w:val="32"/>
        </w:rPr>
        <w:t>2026</w:t>
      </w:r>
      <w:r w:rsidRPr="00AE6B10">
        <w:rPr>
          <w:rFonts w:ascii="仿宋_GB2312" w:eastAsia="仿宋_GB2312" w:hAnsi="仿宋_GB2312" w:cs="仿宋_GB2312" w:hint="eastAsia"/>
          <w:sz w:val="32"/>
          <w:szCs w:val="32"/>
        </w:rPr>
        <w:t>年无</w:t>
      </w:r>
      <w:r w:rsidR="007B743E" w:rsidRPr="00AE6B10">
        <w:rPr>
          <w:rFonts w:ascii="仿宋_GB2312" w:eastAsia="仿宋_GB2312" w:hAnsi="仿宋_GB2312" w:cs="仿宋_GB2312" w:hint="eastAsia"/>
          <w:sz w:val="32"/>
          <w:szCs w:val="32"/>
        </w:rPr>
        <w:t>政府性基金</w:t>
      </w:r>
      <w:r w:rsidRPr="00AE6B10">
        <w:rPr>
          <w:rFonts w:ascii="仿宋_GB2312" w:eastAsia="仿宋_GB2312" w:hAnsi="仿宋_GB2312" w:cs="仿宋_GB2312" w:hint="eastAsia"/>
          <w:sz w:val="32"/>
          <w:szCs w:val="32"/>
        </w:rPr>
        <w:t>支出,故该表为空表。</w:t>
      </w:r>
    </w:p>
    <w:p w14:paraId="4718601F" w14:textId="77777777" w:rsidR="00941946" w:rsidRPr="00941946" w:rsidRDefault="00941946" w:rsidP="00941946">
      <w:pPr>
        <w:pStyle w:val="a7"/>
        <w:spacing w:before="0" w:beforeAutospacing="0" w:after="0" w:afterAutospacing="0"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（二）一般公共预算委托业务费</w:t>
      </w:r>
      <w:r w:rsidRPr="00941946"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  <w:t>116.02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万元，比上年增加</w:t>
      </w:r>
      <w:r w:rsidR="006277ED" w:rsidRPr="006277ED"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  <w:t>22.89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万元，主要原因是</w:t>
      </w:r>
      <w:r w:rsidR="00BE69FB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根据预算编制要求，调整了经济分类科目。</w:t>
      </w:r>
    </w:p>
    <w:p w14:paraId="0D2C5C68" w14:textId="77777777" w:rsidR="00226513" w:rsidRPr="00AE6B10" w:rsidRDefault="00226513" w:rsidP="00F7079D">
      <w:pPr>
        <w:pStyle w:val="a7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AE6B10">
        <w:rPr>
          <w:rFonts w:ascii="仿宋_GB2312" w:eastAsia="仿宋_GB2312" w:hAnsi="仿宋_GB2312" w:cs="仿宋_GB2312" w:hint="eastAsia"/>
          <w:sz w:val="32"/>
          <w:szCs w:val="32"/>
        </w:rPr>
        <w:t>（</w:t>
      </w:r>
      <w:r w:rsidR="00941946">
        <w:rPr>
          <w:rFonts w:ascii="仿宋_GB2312" w:eastAsia="仿宋_GB2312" w:hAnsi="仿宋_GB2312" w:cs="仿宋_GB2312" w:hint="eastAsia"/>
          <w:sz w:val="32"/>
          <w:szCs w:val="32"/>
        </w:rPr>
        <w:t>三</w:t>
      </w:r>
      <w:r w:rsidRPr="00AE6B10">
        <w:rPr>
          <w:rFonts w:ascii="仿宋_GB2312" w:eastAsia="仿宋_GB2312" w:hAnsi="仿宋_GB2312" w:cs="仿宋_GB2312" w:hint="eastAsia"/>
          <w:sz w:val="32"/>
          <w:szCs w:val="32"/>
        </w:rPr>
        <w:t>）其他情况说明</w:t>
      </w:r>
    </w:p>
    <w:p w14:paraId="79E1BEC5" w14:textId="77777777" w:rsidR="00226513" w:rsidRPr="00AE6B10" w:rsidRDefault="00226513" w:rsidP="00CF64A1">
      <w:pPr>
        <w:pStyle w:val="a7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AE6B10">
        <w:rPr>
          <w:rFonts w:ascii="仿宋_GB2312" w:eastAsia="仿宋_GB2312" w:hAnsi="仿宋_GB2312" w:cs="仿宋_GB2312" w:hint="eastAsia"/>
          <w:sz w:val="32"/>
          <w:szCs w:val="32"/>
        </w:rPr>
        <w:t>无其他需要说明的情况。</w:t>
      </w:r>
    </w:p>
    <w:p w14:paraId="64608639" w14:textId="77777777" w:rsidR="00226513" w:rsidRPr="00AE6B10" w:rsidRDefault="00226513" w:rsidP="00F7079D">
      <w:pPr>
        <w:spacing w:line="560" w:lineRule="exact"/>
        <w:ind w:firstLineChars="200" w:firstLine="640"/>
        <w:rPr>
          <w:rFonts w:ascii="黑体" w:eastAsia="黑体" w:hAnsi="黑体" w:cs="Times New Roman" w:hint="eastAsia"/>
          <w:sz w:val="32"/>
          <w:szCs w:val="32"/>
        </w:rPr>
      </w:pPr>
      <w:r w:rsidRPr="00AE6B10">
        <w:rPr>
          <w:rFonts w:ascii="黑体" w:eastAsia="黑体" w:hAnsi="黑体" w:cs="Times New Roman" w:hint="eastAsia"/>
          <w:sz w:val="32"/>
          <w:szCs w:val="32"/>
        </w:rPr>
        <w:t>十、专业名词解释</w:t>
      </w:r>
    </w:p>
    <w:p w14:paraId="660A1FE2" w14:textId="77777777" w:rsidR="00226513" w:rsidRPr="00AE6B10" w:rsidRDefault="00226513" w:rsidP="00B35A70">
      <w:pPr>
        <w:spacing w:line="560" w:lineRule="exact"/>
        <w:ind w:firstLineChars="200" w:firstLine="640"/>
        <w:rPr>
          <w:rFonts w:ascii="仿宋_GB2312" w:eastAsia="仿宋_GB2312" w:hAnsi="Times New Roman" w:cs=".PingFang-SC-Light"/>
          <w:kern w:val="0"/>
          <w:sz w:val="32"/>
          <w:szCs w:val="32"/>
        </w:rPr>
      </w:pPr>
      <w:r w:rsidRPr="00AE6B10">
        <w:rPr>
          <w:rFonts w:ascii="仿宋_GB2312" w:eastAsia="仿宋_GB2312" w:hAnsi="Times New Roman" w:cs=".PingFang-SC-Light"/>
          <w:kern w:val="0"/>
          <w:sz w:val="32"/>
          <w:szCs w:val="32"/>
        </w:rPr>
        <w:t>1.</w:t>
      </w:r>
      <w:r w:rsidRPr="00AE6B10"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机关运行</w:t>
      </w:r>
      <w:r w:rsidRPr="00AE6B10">
        <w:rPr>
          <w:rFonts w:ascii="仿宋_GB2312" w:eastAsia="仿宋_GB2312" w:hAnsi="宋体" w:cs="宋体" w:hint="eastAsia"/>
          <w:kern w:val="0"/>
          <w:sz w:val="32"/>
          <w:szCs w:val="32"/>
        </w:rPr>
        <w:t>经费</w:t>
      </w:r>
      <w:r w:rsidRPr="00AE6B10">
        <w:rPr>
          <w:rFonts w:ascii="仿宋_GB2312" w:eastAsia="仿宋_GB2312" w:hAnsi="MS Mincho" w:cs="MS Mincho" w:hint="eastAsia"/>
          <w:kern w:val="0"/>
          <w:sz w:val="32"/>
          <w:szCs w:val="32"/>
        </w:rPr>
        <w:t>：指</w:t>
      </w:r>
      <w:r w:rsidRPr="00AE6B10">
        <w:rPr>
          <w:rFonts w:ascii="仿宋_GB2312" w:eastAsia="仿宋_GB2312" w:hAnsi="宋体" w:cs="宋体" w:hint="eastAsia"/>
          <w:kern w:val="0"/>
          <w:sz w:val="32"/>
          <w:szCs w:val="32"/>
        </w:rPr>
        <w:t>为</w:t>
      </w:r>
      <w:r w:rsidRPr="00AE6B10">
        <w:rPr>
          <w:rFonts w:ascii="仿宋_GB2312" w:eastAsia="仿宋_GB2312" w:hAnsi="MS Mincho" w:cs="MS Mincho" w:hint="eastAsia"/>
          <w:kern w:val="0"/>
          <w:sz w:val="32"/>
          <w:szCs w:val="32"/>
        </w:rPr>
        <w:t>保障</w:t>
      </w:r>
      <w:r w:rsidRPr="00AE6B10">
        <w:rPr>
          <w:rFonts w:ascii="仿宋_GB2312" w:eastAsia="仿宋_GB2312" w:hAnsi="宋体" w:cs="宋体" w:hint="eastAsia"/>
          <w:kern w:val="0"/>
          <w:sz w:val="32"/>
          <w:szCs w:val="32"/>
        </w:rPr>
        <w:t>单</w:t>
      </w:r>
      <w:r w:rsidRPr="00AE6B10">
        <w:rPr>
          <w:rFonts w:ascii="仿宋_GB2312" w:eastAsia="仿宋_GB2312" w:hAnsi="MS Mincho" w:cs="MS Mincho" w:hint="eastAsia"/>
          <w:kern w:val="0"/>
          <w:sz w:val="32"/>
          <w:szCs w:val="32"/>
        </w:rPr>
        <w:t>位运行使用一般公共</w:t>
      </w:r>
      <w:r w:rsidRPr="00AE6B10">
        <w:rPr>
          <w:rFonts w:ascii="仿宋_GB2312" w:eastAsia="仿宋_GB2312" w:hAnsi="宋体" w:cs="宋体" w:hint="eastAsia"/>
          <w:kern w:val="0"/>
          <w:sz w:val="32"/>
          <w:szCs w:val="32"/>
        </w:rPr>
        <w:t>预</w:t>
      </w:r>
      <w:r w:rsidRPr="00AE6B10">
        <w:rPr>
          <w:rFonts w:ascii="仿宋_GB2312" w:eastAsia="仿宋_GB2312" w:hAnsi="MS Mincho" w:cs="MS Mincho" w:hint="eastAsia"/>
          <w:kern w:val="0"/>
          <w:sz w:val="32"/>
          <w:szCs w:val="32"/>
        </w:rPr>
        <w:t>算</w:t>
      </w:r>
      <w:r w:rsidRPr="00AE6B10">
        <w:rPr>
          <w:rFonts w:ascii="仿宋_GB2312" w:eastAsia="仿宋_GB2312" w:hAnsi="宋体" w:cs="宋体" w:hint="eastAsia"/>
          <w:kern w:val="0"/>
          <w:sz w:val="32"/>
          <w:szCs w:val="32"/>
        </w:rPr>
        <w:t>财</w:t>
      </w:r>
      <w:r w:rsidRPr="00AE6B10">
        <w:rPr>
          <w:rFonts w:ascii="仿宋_GB2312" w:eastAsia="仿宋_GB2312" w:hAnsi="MS Mincho" w:cs="MS Mincho" w:hint="eastAsia"/>
          <w:kern w:val="0"/>
          <w:sz w:val="32"/>
          <w:szCs w:val="32"/>
        </w:rPr>
        <w:t>政</w:t>
      </w:r>
      <w:r w:rsidRPr="00AE6B10">
        <w:rPr>
          <w:rFonts w:ascii="仿宋_GB2312" w:eastAsia="仿宋_GB2312" w:hAnsi="宋体" w:cs="宋体" w:hint="eastAsia"/>
          <w:kern w:val="0"/>
          <w:sz w:val="32"/>
          <w:szCs w:val="32"/>
        </w:rPr>
        <w:t>拨</w:t>
      </w:r>
      <w:r w:rsidRPr="00AE6B10">
        <w:rPr>
          <w:rFonts w:ascii="仿宋_GB2312" w:eastAsia="仿宋_GB2312" w:hAnsi="MS Mincho" w:cs="MS Mincho" w:hint="eastAsia"/>
          <w:kern w:val="0"/>
          <w:sz w:val="32"/>
          <w:szCs w:val="32"/>
        </w:rPr>
        <w:t>款安排的基本支出中的日</w:t>
      </w:r>
      <w:r w:rsidRPr="00AE6B10"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常公用</w:t>
      </w:r>
      <w:r w:rsidRPr="00AE6B10">
        <w:rPr>
          <w:rFonts w:ascii="仿宋_GB2312" w:eastAsia="仿宋_GB2312" w:hAnsi="宋体" w:cs="宋体" w:hint="eastAsia"/>
          <w:kern w:val="0"/>
          <w:sz w:val="32"/>
          <w:szCs w:val="32"/>
        </w:rPr>
        <w:t>经费</w:t>
      </w:r>
      <w:r w:rsidRPr="00AE6B10">
        <w:rPr>
          <w:rFonts w:ascii="仿宋_GB2312" w:eastAsia="仿宋_GB2312" w:hAnsi="MS Mincho" w:cs="MS Mincho" w:hint="eastAsia"/>
          <w:kern w:val="0"/>
          <w:sz w:val="32"/>
          <w:szCs w:val="32"/>
        </w:rPr>
        <w:t>支出。包括</w:t>
      </w:r>
      <w:r w:rsidRPr="00AE6B10">
        <w:rPr>
          <w:rFonts w:ascii="仿宋_GB2312" w:eastAsia="仿宋_GB2312" w:hAnsi="宋体" w:cs="宋体" w:hint="eastAsia"/>
          <w:kern w:val="0"/>
          <w:sz w:val="32"/>
          <w:szCs w:val="32"/>
        </w:rPr>
        <w:t>办</w:t>
      </w:r>
      <w:r w:rsidRPr="00AE6B10">
        <w:rPr>
          <w:rFonts w:ascii="仿宋_GB2312" w:eastAsia="仿宋_GB2312" w:hAnsi="MS Mincho" w:cs="MS Mincho" w:hint="eastAsia"/>
          <w:kern w:val="0"/>
          <w:sz w:val="32"/>
          <w:szCs w:val="32"/>
        </w:rPr>
        <w:t>公及印刷</w:t>
      </w:r>
      <w:r w:rsidRPr="00AE6B10">
        <w:rPr>
          <w:rFonts w:ascii="仿宋_GB2312" w:eastAsia="仿宋_GB2312" w:hAnsi="宋体" w:cs="宋体" w:hint="eastAsia"/>
          <w:kern w:val="0"/>
          <w:sz w:val="32"/>
          <w:szCs w:val="32"/>
        </w:rPr>
        <w:t>费</w:t>
      </w:r>
      <w:r w:rsidRPr="00AE6B10">
        <w:rPr>
          <w:rFonts w:ascii="仿宋_GB2312" w:eastAsia="仿宋_GB2312" w:hAnsi="MS Mincho" w:cs="MS Mincho" w:hint="eastAsia"/>
          <w:kern w:val="0"/>
          <w:sz w:val="32"/>
          <w:szCs w:val="32"/>
        </w:rPr>
        <w:t>、</w:t>
      </w:r>
      <w:r w:rsidRPr="00AE6B10">
        <w:rPr>
          <w:rFonts w:ascii="仿宋_GB2312" w:eastAsia="仿宋_GB2312" w:hAnsi="宋体" w:cs="宋体" w:hint="eastAsia"/>
          <w:kern w:val="0"/>
          <w:sz w:val="32"/>
          <w:szCs w:val="32"/>
        </w:rPr>
        <w:t>邮电费</w:t>
      </w:r>
      <w:r w:rsidRPr="00AE6B10">
        <w:rPr>
          <w:rFonts w:ascii="仿宋_GB2312" w:eastAsia="仿宋_GB2312" w:hAnsi="MS Mincho" w:cs="MS Mincho" w:hint="eastAsia"/>
          <w:kern w:val="0"/>
          <w:sz w:val="32"/>
          <w:szCs w:val="32"/>
        </w:rPr>
        <w:t>、差旅</w:t>
      </w:r>
      <w:r w:rsidRPr="00AE6B10">
        <w:rPr>
          <w:rFonts w:ascii="仿宋_GB2312" w:eastAsia="仿宋_GB2312" w:hAnsi="宋体" w:cs="宋体" w:hint="eastAsia"/>
          <w:kern w:val="0"/>
          <w:sz w:val="32"/>
          <w:szCs w:val="32"/>
        </w:rPr>
        <w:t>费</w:t>
      </w:r>
      <w:r w:rsidRPr="00AE6B10">
        <w:rPr>
          <w:rFonts w:ascii="仿宋_GB2312" w:eastAsia="仿宋_GB2312" w:hAnsi="MS Mincho" w:cs="MS Mincho" w:hint="eastAsia"/>
          <w:kern w:val="0"/>
          <w:sz w:val="32"/>
          <w:szCs w:val="32"/>
        </w:rPr>
        <w:t>、会</w:t>
      </w:r>
      <w:r w:rsidRPr="00AE6B10">
        <w:rPr>
          <w:rFonts w:ascii="仿宋_GB2312" w:eastAsia="仿宋_GB2312" w:hAnsi="宋体" w:cs="宋体" w:hint="eastAsia"/>
          <w:kern w:val="0"/>
          <w:sz w:val="32"/>
          <w:szCs w:val="32"/>
        </w:rPr>
        <w:t>议费</w:t>
      </w:r>
      <w:r w:rsidRPr="00AE6B10">
        <w:rPr>
          <w:rFonts w:ascii="仿宋_GB2312" w:eastAsia="仿宋_GB2312" w:hAnsi="MS Mincho" w:cs="MS Mincho" w:hint="eastAsia"/>
          <w:kern w:val="0"/>
          <w:sz w:val="32"/>
          <w:szCs w:val="32"/>
        </w:rPr>
        <w:t>、福利</w:t>
      </w:r>
      <w:r w:rsidRPr="00AE6B10">
        <w:rPr>
          <w:rFonts w:ascii="仿宋_GB2312" w:eastAsia="仿宋_GB2312" w:hAnsi="宋体" w:cs="宋体" w:hint="eastAsia"/>
          <w:kern w:val="0"/>
          <w:sz w:val="32"/>
          <w:szCs w:val="32"/>
        </w:rPr>
        <w:t>费</w:t>
      </w:r>
      <w:r w:rsidRPr="00AE6B10">
        <w:rPr>
          <w:rFonts w:ascii="仿宋_GB2312" w:eastAsia="仿宋_GB2312" w:hAnsi="MS Mincho" w:cs="MS Mincho" w:hint="eastAsia"/>
          <w:kern w:val="0"/>
          <w:sz w:val="32"/>
          <w:szCs w:val="32"/>
        </w:rPr>
        <w:t>、日常</w:t>
      </w:r>
      <w:r w:rsidRPr="00AE6B10">
        <w:rPr>
          <w:rFonts w:ascii="仿宋_GB2312" w:eastAsia="仿宋_GB2312" w:hAnsi="宋体" w:cs="宋体" w:hint="eastAsia"/>
          <w:kern w:val="0"/>
          <w:sz w:val="32"/>
          <w:szCs w:val="32"/>
        </w:rPr>
        <w:t>维</w:t>
      </w:r>
      <w:r w:rsidRPr="00AE6B10">
        <w:rPr>
          <w:rFonts w:ascii="仿宋_GB2312" w:eastAsia="仿宋_GB2312" w:hAnsi="MS Mincho" w:cs="MS Mincho" w:hint="eastAsia"/>
          <w:kern w:val="0"/>
          <w:sz w:val="32"/>
          <w:szCs w:val="32"/>
        </w:rPr>
        <w:t>修</w:t>
      </w:r>
      <w:r w:rsidRPr="00AE6B10">
        <w:rPr>
          <w:rFonts w:ascii="仿宋_GB2312" w:eastAsia="仿宋_GB2312" w:hAnsi="宋体" w:cs="宋体" w:hint="eastAsia"/>
          <w:kern w:val="0"/>
          <w:sz w:val="32"/>
          <w:szCs w:val="32"/>
        </w:rPr>
        <w:t>费</w:t>
      </w:r>
      <w:r w:rsidRPr="00AE6B10">
        <w:rPr>
          <w:rFonts w:ascii="仿宋_GB2312" w:eastAsia="仿宋_GB2312" w:hAnsi="MS Mincho" w:cs="MS Mincho" w:hint="eastAsia"/>
          <w:kern w:val="0"/>
          <w:sz w:val="32"/>
          <w:szCs w:val="32"/>
        </w:rPr>
        <w:t>、</w:t>
      </w:r>
      <w:r w:rsidRPr="00AE6B10">
        <w:rPr>
          <w:rFonts w:ascii="仿宋_GB2312" w:eastAsia="仿宋_GB2312" w:hAnsi="宋体" w:cs="宋体" w:hint="eastAsia"/>
          <w:kern w:val="0"/>
          <w:sz w:val="32"/>
          <w:szCs w:val="32"/>
        </w:rPr>
        <w:t>专</w:t>
      </w:r>
      <w:r w:rsidRPr="00AE6B10"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用材料及一般</w:t>
      </w:r>
      <w:r w:rsidRPr="00AE6B10">
        <w:rPr>
          <w:rFonts w:ascii="仿宋_GB2312" w:eastAsia="仿宋_GB2312" w:hAnsi="宋体" w:cs="宋体" w:hint="eastAsia"/>
          <w:kern w:val="0"/>
          <w:sz w:val="32"/>
          <w:szCs w:val="32"/>
        </w:rPr>
        <w:t>设备购</w:t>
      </w:r>
      <w:r w:rsidRPr="00AE6B10">
        <w:rPr>
          <w:rFonts w:ascii="仿宋_GB2312" w:eastAsia="仿宋_GB2312" w:hAnsi="MS Mincho" w:cs="MS Mincho" w:hint="eastAsia"/>
          <w:kern w:val="0"/>
          <w:sz w:val="32"/>
          <w:szCs w:val="32"/>
        </w:rPr>
        <w:t>置</w:t>
      </w:r>
      <w:r w:rsidRPr="00AE6B10">
        <w:rPr>
          <w:rFonts w:ascii="仿宋_GB2312" w:eastAsia="仿宋_GB2312" w:hAnsi="宋体" w:cs="宋体" w:hint="eastAsia"/>
          <w:kern w:val="0"/>
          <w:sz w:val="32"/>
          <w:szCs w:val="32"/>
        </w:rPr>
        <w:t>费</w:t>
      </w:r>
      <w:r w:rsidRPr="00AE6B10">
        <w:rPr>
          <w:rFonts w:ascii="仿宋_GB2312" w:eastAsia="仿宋_GB2312" w:hAnsi="MS Mincho" w:cs="MS Mincho" w:hint="eastAsia"/>
          <w:kern w:val="0"/>
          <w:sz w:val="32"/>
          <w:szCs w:val="32"/>
        </w:rPr>
        <w:t>、</w:t>
      </w:r>
      <w:r w:rsidRPr="00AE6B10">
        <w:rPr>
          <w:rFonts w:ascii="仿宋_GB2312" w:eastAsia="仿宋_GB2312" w:hAnsi="宋体" w:cs="宋体" w:hint="eastAsia"/>
          <w:kern w:val="0"/>
          <w:sz w:val="32"/>
          <w:szCs w:val="32"/>
        </w:rPr>
        <w:t>办</w:t>
      </w:r>
      <w:r w:rsidRPr="00AE6B10">
        <w:rPr>
          <w:rFonts w:ascii="仿宋_GB2312" w:eastAsia="仿宋_GB2312" w:hAnsi="MS Mincho" w:cs="MS Mincho" w:hint="eastAsia"/>
          <w:kern w:val="0"/>
          <w:sz w:val="32"/>
          <w:szCs w:val="32"/>
        </w:rPr>
        <w:t>公用房水</w:t>
      </w:r>
      <w:r w:rsidRPr="00AE6B10">
        <w:rPr>
          <w:rFonts w:ascii="仿宋_GB2312" w:eastAsia="仿宋_GB2312" w:hAnsi="宋体" w:cs="宋体" w:hint="eastAsia"/>
          <w:kern w:val="0"/>
          <w:sz w:val="32"/>
          <w:szCs w:val="32"/>
        </w:rPr>
        <w:t>电费</w:t>
      </w:r>
      <w:r w:rsidRPr="00AE6B10">
        <w:rPr>
          <w:rFonts w:ascii="仿宋_GB2312" w:eastAsia="仿宋_GB2312" w:hAnsi="MS Mincho" w:cs="MS Mincho" w:hint="eastAsia"/>
          <w:kern w:val="0"/>
          <w:sz w:val="32"/>
          <w:szCs w:val="32"/>
        </w:rPr>
        <w:t>、</w:t>
      </w:r>
      <w:r w:rsidRPr="00AE6B10">
        <w:rPr>
          <w:rFonts w:ascii="仿宋_GB2312" w:eastAsia="仿宋_GB2312" w:hAnsi="宋体" w:cs="宋体" w:hint="eastAsia"/>
          <w:kern w:val="0"/>
          <w:sz w:val="32"/>
          <w:szCs w:val="32"/>
        </w:rPr>
        <w:t>办</w:t>
      </w:r>
      <w:r w:rsidRPr="00AE6B10">
        <w:rPr>
          <w:rFonts w:ascii="仿宋_GB2312" w:eastAsia="仿宋_GB2312" w:hAnsi="MS Mincho" w:cs="MS Mincho" w:hint="eastAsia"/>
          <w:kern w:val="0"/>
          <w:sz w:val="32"/>
          <w:szCs w:val="32"/>
        </w:rPr>
        <w:t>公用房取暖</w:t>
      </w:r>
      <w:r w:rsidRPr="00AE6B10">
        <w:rPr>
          <w:rFonts w:ascii="仿宋_GB2312" w:eastAsia="仿宋_GB2312" w:hAnsi="宋体" w:cs="宋体" w:hint="eastAsia"/>
          <w:kern w:val="0"/>
          <w:sz w:val="32"/>
          <w:szCs w:val="32"/>
        </w:rPr>
        <w:t>费</w:t>
      </w:r>
      <w:r w:rsidRPr="00AE6B10">
        <w:rPr>
          <w:rFonts w:ascii="仿宋_GB2312" w:eastAsia="仿宋_GB2312" w:hAnsi="MS Mincho" w:cs="MS Mincho" w:hint="eastAsia"/>
          <w:kern w:val="0"/>
          <w:sz w:val="32"/>
          <w:szCs w:val="32"/>
        </w:rPr>
        <w:t>、</w:t>
      </w:r>
      <w:r w:rsidRPr="00AE6B10">
        <w:rPr>
          <w:rFonts w:ascii="仿宋_GB2312" w:eastAsia="仿宋_GB2312" w:hAnsi="宋体" w:cs="宋体" w:hint="eastAsia"/>
          <w:kern w:val="0"/>
          <w:sz w:val="32"/>
          <w:szCs w:val="32"/>
        </w:rPr>
        <w:t>办</w:t>
      </w:r>
      <w:r w:rsidRPr="00AE6B10">
        <w:rPr>
          <w:rFonts w:ascii="仿宋_GB2312" w:eastAsia="仿宋_GB2312" w:hAnsi="MS Mincho" w:cs="MS Mincho" w:hint="eastAsia"/>
          <w:kern w:val="0"/>
          <w:sz w:val="32"/>
          <w:szCs w:val="32"/>
        </w:rPr>
        <w:t>公用房物</w:t>
      </w:r>
      <w:r w:rsidRPr="00AE6B10">
        <w:rPr>
          <w:rFonts w:ascii="仿宋_GB2312" w:eastAsia="仿宋_GB2312" w:hAnsi="宋体" w:cs="宋体" w:hint="eastAsia"/>
          <w:kern w:val="0"/>
          <w:sz w:val="32"/>
          <w:szCs w:val="32"/>
        </w:rPr>
        <w:t>业</w:t>
      </w:r>
      <w:r w:rsidRPr="00AE6B10">
        <w:rPr>
          <w:rFonts w:ascii="仿宋_GB2312" w:eastAsia="仿宋_GB2312" w:hAnsi="MS Mincho" w:cs="MS Mincho" w:hint="eastAsia"/>
          <w:kern w:val="0"/>
          <w:sz w:val="32"/>
          <w:szCs w:val="32"/>
        </w:rPr>
        <w:t>管理</w:t>
      </w:r>
      <w:r w:rsidRPr="00AE6B10">
        <w:rPr>
          <w:rFonts w:ascii="仿宋_GB2312" w:eastAsia="仿宋_GB2312" w:hAnsi="宋体" w:cs="宋体" w:hint="eastAsia"/>
          <w:kern w:val="0"/>
          <w:sz w:val="32"/>
          <w:szCs w:val="32"/>
        </w:rPr>
        <w:t>费</w:t>
      </w:r>
      <w:r w:rsidRPr="00AE6B10">
        <w:rPr>
          <w:rFonts w:ascii="仿宋_GB2312" w:eastAsia="仿宋_GB2312" w:hAnsi="MS Mincho" w:cs="MS Mincho" w:hint="eastAsia"/>
          <w:kern w:val="0"/>
          <w:sz w:val="32"/>
          <w:szCs w:val="32"/>
        </w:rPr>
        <w:t>、公</w:t>
      </w:r>
      <w:r w:rsidRPr="00AE6B10">
        <w:rPr>
          <w:rFonts w:ascii="仿宋_GB2312" w:eastAsia="仿宋_GB2312" w:hAnsi="宋体" w:cs="宋体" w:hint="eastAsia"/>
          <w:kern w:val="0"/>
          <w:sz w:val="32"/>
          <w:szCs w:val="32"/>
        </w:rPr>
        <w:t>务</w:t>
      </w:r>
      <w:r w:rsidRPr="00AE6B10"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用</w:t>
      </w:r>
      <w:r w:rsidRPr="00AE6B10">
        <w:rPr>
          <w:rFonts w:ascii="仿宋_GB2312" w:eastAsia="仿宋_GB2312" w:hAnsi="宋体" w:cs="宋体" w:hint="eastAsia"/>
          <w:kern w:val="0"/>
          <w:sz w:val="32"/>
          <w:szCs w:val="32"/>
        </w:rPr>
        <w:t>车</w:t>
      </w:r>
      <w:r w:rsidRPr="00AE6B10">
        <w:rPr>
          <w:rFonts w:ascii="仿宋_GB2312" w:eastAsia="仿宋_GB2312" w:hAnsi="MS Mincho" w:cs="MS Mincho" w:hint="eastAsia"/>
          <w:kern w:val="0"/>
          <w:sz w:val="32"/>
          <w:szCs w:val="32"/>
        </w:rPr>
        <w:t>运行</w:t>
      </w:r>
      <w:r w:rsidRPr="00AE6B10">
        <w:rPr>
          <w:rFonts w:ascii="仿宋_GB2312" w:eastAsia="仿宋_GB2312" w:hAnsi="宋体" w:cs="宋体" w:hint="eastAsia"/>
          <w:kern w:val="0"/>
          <w:sz w:val="32"/>
          <w:szCs w:val="32"/>
        </w:rPr>
        <w:t>维护费</w:t>
      </w:r>
      <w:r w:rsidRPr="00AE6B10">
        <w:rPr>
          <w:rFonts w:ascii="仿宋_GB2312" w:eastAsia="仿宋_GB2312" w:hAnsi="MS Mincho" w:cs="MS Mincho" w:hint="eastAsia"/>
          <w:kern w:val="0"/>
          <w:sz w:val="32"/>
          <w:szCs w:val="32"/>
        </w:rPr>
        <w:t>以及其他</w:t>
      </w:r>
      <w:r w:rsidRPr="00AE6B10">
        <w:rPr>
          <w:rFonts w:ascii="仿宋_GB2312" w:eastAsia="仿宋_GB2312" w:hAnsi="宋体" w:cs="宋体" w:hint="eastAsia"/>
          <w:kern w:val="0"/>
          <w:sz w:val="32"/>
          <w:szCs w:val="32"/>
        </w:rPr>
        <w:t>费</w:t>
      </w:r>
      <w:r w:rsidRPr="00AE6B10">
        <w:rPr>
          <w:rFonts w:ascii="仿宋_GB2312" w:eastAsia="仿宋_GB2312" w:hAnsi="MS Mincho" w:cs="MS Mincho" w:hint="eastAsia"/>
          <w:kern w:val="0"/>
          <w:sz w:val="32"/>
          <w:szCs w:val="32"/>
        </w:rPr>
        <w:t>用。</w:t>
      </w:r>
    </w:p>
    <w:p w14:paraId="2D75FF83" w14:textId="77777777" w:rsidR="00226513" w:rsidRPr="00AE6B10" w:rsidRDefault="00226513" w:rsidP="00F7079D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hAnsi="Times New Roman" w:cs=".PingFang-SC-Light"/>
          <w:kern w:val="0"/>
          <w:sz w:val="32"/>
          <w:szCs w:val="32"/>
        </w:rPr>
      </w:pPr>
      <w:r w:rsidRPr="00AE6B10">
        <w:rPr>
          <w:rFonts w:ascii="仿宋_GB2312" w:eastAsia="仿宋_GB2312" w:hAnsi="Times New Roman" w:cs=".PingFang-SC-Light"/>
          <w:kern w:val="0"/>
          <w:sz w:val="32"/>
          <w:szCs w:val="32"/>
        </w:rPr>
        <w:t>2.</w:t>
      </w:r>
      <w:r w:rsidRPr="00AE6B10"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“三公”</w:t>
      </w:r>
      <w:r w:rsidRPr="00AE6B10">
        <w:rPr>
          <w:rFonts w:ascii="仿宋_GB2312" w:eastAsia="仿宋_GB2312" w:hAnsi="宋体" w:cs="宋体" w:hint="eastAsia"/>
          <w:kern w:val="0"/>
          <w:sz w:val="32"/>
          <w:szCs w:val="32"/>
        </w:rPr>
        <w:t>经费</w:t>
      </w:r>
      <w:r w:rsidRPr="00AE6B10">
        <w:rPr>
          <w:rFonts w:ascii="仿宋_GB2312" w:eastAsia="仿宋_GB2312" w:hAnsi="MS Mincho" w:cs="MS Mincho" w:hint="eastAsia"/>
          <w:kern w:val="0"/>
          <w:sz w:val="32"/>
          <w:szCs w:val="32"/>
        </w:rPr>
        <w:t>：指使用一般公共</w:t>
      </w:r>
      <w:r w:rsidRPr="00AE6B10">
        <w:rPr>
          <w:rFonts w:ascii="仿宋_GB2312" w:eastAsia="仿宋_GB2312" w:hAnsi="宋体" w:cs="宋体" w:hint="eastAsia"/>
          <w:kern w:val="0"/>
          <w:sz w:val="32"/>
          <w:szCs w:val="32"/>
        </w:rPr>
        <w:t>预</w:t>
      </w:r>
      <w:r w:rsidRPr="00AE6B10">
        <w:rPr>
          <w:rFonts w:ascii="仿宋_GB2312" w:eastAsia="仿宋_GB2312" w:hAnsi="MS Mincho" w:cs="MS Mincho" w:hint="eastAsia"/>
          <w:kern w:val="0"/>
          <w:sz w:val="32"/>
          <w:szCs w:val="32"/>
        </w:rPr>
        <w:t>算</w:t>
      </w:r>
      <w:r w:rsidRPr="00AE6B10">
        <w:rPr>
          <w:rFonts w:ascii="仿宋_GB2312" w:eastAsia="仿宋_GB2312" w:hAnsi="宋体" w:cs="宋体" w:hint="eastAsia"/>
          <w:kern w:val="0"/>
          <w:sz w:val="32"/>
          <w:szCs w:val="32"/>
        </w:rPr>
        <w:t>财</w:t>
      </w:r>
      <w:r w:rsidRPr="00AE6B10">
        <w:rPr>
          <w:rFonts w:ascii="仿宋_GB2312" w:eastAsia="仿宋_GB2312" w:hAnsi="MS Mincho" w:cs="MS Mincho" w:hint="eastAsia"/>
          <w:kern w:val="0"/>
          <w:sz w:val="32"/>
          <w:szCs w:val="32"/>
        </w:rPr>
        <w:t>政</w:t>
      </w:r>
      <w:r w:rsidRPr="00AE6B10">
        <w:rPr>
          <w:rFonts w:ascii="仿宋_GB2312" w:eastAsia="仿宋_GB2312" w:hAnsi="宋体" w:cs="宋体" w:hint="eastAsia"/>
          <w:kern w:val="0"/>
          <w:sz w:val="32"/>
          <w:szCs w:val="32"/>
        </w:rPr>
        <w:t>拨</w:t>
      </w:r>
      <w:r w:rsidRPr="00AE6B10">
        <w:rPr>
          <w:rFonts w:ascii="仿宋_GB2312" w:eastAsia="仿宋_GB2312" w:hAnsi="MS Mincho" w:cs="MS Mincho" w:hint="eastAsia"/>
          <w:kern w:val="0"/>
          <w:sz w:val="32"/>
          <w:szCs w:val="32"/>
        </w:rPr>
        <w:t>款安排的因公出国</w:t>
      </w:r>
      <w:r w:rsidRPr="00AE6B10">
        <w:rPr>
          <w:rFonts w:ascii="仿宋_GB2312" w:eastAsia="仿宋_GB2312" w:hAnsi="Times New Roman" w:cs=".PingFang-SC-Light"/>
          <w:kern w:val="0"/>
          <w:sz w:val="32"/>
          <w:szCs w:val="32"/>
        </w:rPr>
        <w:t>(</w:t>
      </w:r>
      <w:r w:rsidRPr="00AE6B10"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境</w:t>
      </w:r>
      <w:r w:rsidRPr="00AE6B10">
        <w:rPr>
          <w:rFonts w:ascii="仿宋_GB2312" w:eastAsia="仿宋_GB2312" w:hAnsi="Times New Roman" w:cs=".PingFang-SC-Light"/>
          <w:kern w:val="0"/>
          <w:sz w:val="32"/>
          <w:szCs w:val="32"/>
        </w:rPr>
        <w:t>)</w:t>
      </w:r>
      <w:r w:rsidRPr="00AE6B10">
        <w:rPr>
          <w:rFonts w:ascii="仿宋_GB2312" w:eastAsia="仿宋_GB2312" w:hAnsi="宋体" w:cs="宋体" w:hint="eastAsia"/>
          <w:kern w:val="0"/>
          <w:sz w:val="32"/>
          <w:szCs w:val="32"/>
        </w:rPr>
        <w:t>费</w:t>
      </w:r>
      <w:r w:rsidRPr="00AE6B10">
        <w:rPr>
          <w:rFonts w:ascii="仿宋_GB2312" w:eastAsia="仿宋_GB2312" w:hAnsi="MS Mincho" w:cs="MS Mincho" w:hint="eastAsia"/>
          <w:kern w:val="0"/>
          <w:sz w:val="32"/>
          <w:szCs w:val="32"/>
        </w:rPr>
        <w:t>、公</w:t>
      </w:r>
      <w:r w:rsidRPr="00AE6B10">
        <w:rPr>
          <w:rFonts w:ascii="仿宋_GB2312" w:eastAsia="仿宋_GB2312" w:hAnsi="宋体" w:cs="宋体" w:hint="eastAsia"/>
          <w:kern w:val="0"/>
          <w:sz w:val="32"/>
          <w:szCs w:val="32"/>
        </w:rPr>
        <w:t>务</w:t>
      </w:r>
      <w:r w:rsidRPr="00AE6B10">
        <w:rPr>
          <w:rFonts w:ascii="仿宋_GB2312" w:eastAsia="仿宋_GB2312" w:hAnsi="MS Mincho" w:cs="MS Mincho" w:hint="eastAsia"/>
          <w:kern w:val="0"/>
          <w:sz w:val="32"/>
          <w:szCs w:val="32"/>
        </w:rPr>
        <w:t>用</w:t>
      </w:r>
      <w:r w:rsidRPr="00AE6B10">
        <w:rPr>
          <w:rFonts w:ascii="仿宋_GB2312" w:eastAsia="仿宋_GB2312" w:hAnsi="宋体" w:cs="宋体" w:hint="eastAsia"/>
          <w:kern w:val="0"/>
          <w:sz w:val="32"/>
          <w:szCs w:val="32"/>
        </w:rPr>
        <w:t>车购</w:t>
      </w:r>
      <w:r w:rsidRPr="00AE6B10">
        <w:rPr>
          <w:rFonts w:ascii="仿宋_GB2312" w:eastAsia="仿宋_GB2312" w:hAnsi="MS Mincho" w:cs="MS Mincho" w:hint="eastAsia"/>
          <w:kern w:val="0"/>
          <w:sz w:val="32"/>
          <w:szCs w:val="32"/>
        </w:rPr>
        <w:t>置及</w:t>
      </w:r>
      <w:r w:rsidRPr="00AE6B10"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运行</w:t>
      </w:r>
      <w:r w:rsidRPr="00AE6B10">
        <w:rPr>
          <w:rFonts w:ascii="仿宋_GB2312" w:eastAsia="仿宋_GB2312" w:hAnsi="宋体" w:cs="宋体" w:hint="eastAsia"/>
          <w:kern w:val="0"/>
          <w:sz w:val="32"/>
          <w:szCs w:val="32"/>
        </w:rPr>
        <w:t>维护费</w:t>
      </w:r>
      <w:r w:rsidRPr="00AE6B10">
        <w:rPr>
          <w:rFonts w:ascii="仿宋_GB2312" w:eastAsia="仿宋_GB2312" w:hAnsi="MS Mincho" w:cs="MS Mincho" w:hint="eastAsia"/>
          <w:kern w:val="0"/>
          <w:sz w:val="32"/>
          <w:szCs w:val="32"/>
        </w:rPr>
        <w:t>和公</w:t>
      </w:r>
      <w:r w:rsidRPr="00AE6B10">
        <w:rPr>
          <w:rFonts w:ascii="仿宋_GB2312" w:eastAsia="仿宋_GB2312" w:hAnsi="宋体" w:cs="宋体" w:hint="eastAsia"/>
          <w:kern w:val="0"/>
          <w:sz w:val="32"/>
          <w:szCs w:val="32"/>
        </w:rPr>
        <w:t>务</w:t>
      </w:r>
      <w:r w:rsidRPr="00AE6B10">
        <w:rPr>
          <w:rFonts w:ascii="仿宋_GB2312" w:eastAsia="仿宋_GB2312" w:hAnsi="MS Mincho" w:cs="MS Mincho" w:hint="eastAsia"/>
          <w:kern w:val="0"/>
          <w:sz w:val="32"/>
          <w:szCs w:val="32"/>
        </w:rPr>
        <w:t>接待</w:t>
      </w:r>
      <w:r w:rsidRPr="00AE6B10">
        <w:rPr>
          <w:rFonts w:ascii="仿宋_GB2312" w:eastAsia="仿宋_GB2312" w:hAnsi="宋体" w:cs="宋体" w:hint="eastAsia"/>
          <w:kern w:val="0"/>
          <w:sz w:val="32"/>
          <w:szCs w:val="32"/>
        </w:rPr>
        <w:t>费</w:t>
      </w:r>
      <w:r w:rsidRPr="00AE6B10">
        <w:rPr>
          <w:rFonts w:ascii="仿宋_GB2312" w:eastAsia="仿宋_GB2312" w:hAnsi="MS Mincho" w:cs="MS Mincho" w:hint="eastAsia"/>
          <w:kern w:val="0"/>
          <w:sz w:val="32"/>
          <w:szCs w:val="32"/>
        </w:rPr>
        <w:t>。其中，</w:t>
      </w:r>
      <w:r w:rsidRPr="00AE6B10">
        <w:rPr>
          <w:rFonts w:ascii="仿宋_GB2312" w:eastAsia="仿宋_GB2312" w:hAnsi="MS Mincho" w:cs="MS Mincho" w:hint="eastAsia"/>
          <w:kern w:val="0"/>
          <w:sz w:val="32"/>
          <w:szCs w:val="32"/>
        </w:rPr>
        <w:lastRenderedPageBreak/>
        <w:t>因公出国</w:t>
      </w:r>
      <w:r w:rsidRPr="00AE6B10">
        <w:rPr>
          <w:rFonts w:ascii="仿宋_GB2312" w:eastAsia="仿宋_GB2312" w:hAnsi="Times New Roman" w:cs=".PingFang-SC-Light"/>
          <w:kern w:val="0"/>
          <w:sz w:val="32"/>
          <w:szCs w:val="32"/>
        </w:rPr>
        <w:t>(</w:t>
      </w:r>
      <w:r w:rsidRPr="00AE6B10"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境</w:t>
      </w:r>
      <w:r w:rsidRPr="00AE6B10">
        <w:rPr>
          <w:rFonts w:ascii="仿宋_GB2312" w:eastAsia="仿宋_GB2312" w:hAnsi="Times New Roman" w:cs=".PingFang-SC-Light"/>
          <w:kern w:val="0"/>
          <w:sz w:val="32"/>
          <w:szCs w:val="32"/>
        </w:rPr>
        <w:t>)</w:t>
      </w:r>
      <w:r w:rsidRPr="00AE6B10">
        <w:rPr>
          <w:rFonts w:ascii="仿宋_GB2312" w:eastAsia="仿宋_GB2312" w:hAnsi="宋体" w:cs="宋体" w:hint="eastAsia"/>
          <w:kern w:val="0"/>
          <w:sz w:val="32"/>
          <w:szCs w:val="32"/>
        </w:rPr>
        <w:t>费</w:t>
      </w:r>
      <w:r w:rsidRPr="00AE6B10">
        <w:rPr>
          <w:rFonts w:ascii="仿宋_GB2312" w:eastAsia="仿宋_GB2312" w:hAnsi="MS Mincho" w:cs="MS Mincho" w:hint="eastAsia"/>
          <w:kern w:val="0"/>
          <w:sz w:val="32"/>
          <w:szCs w:val="32"/>
        </w:rPr>
        <w:t>用反映</w:t>
      </w:r>
      <w:r w:rsidRPr="00AE6B10">
        <w:rPr>
          <w:rFonts w:ascii="仿宋_GB2312" w:eastAsia="仿宋_GB2312" w:hAnsi="宋体" w:cs="宋体" w:hint="eastAsia"/>
          <w:kern w:val="0"/>
          <w:sz w:val="32"/>
          <w:szCs w:val="32"/>
        </w:rPr>
        <w:t>单</w:t>
      </w:r>
      <w:r w:rsidRPr="00AE6B10">
        <w:rPr>
          <w:rFonts w:ascii="仿宋_GB2312" w:eastAsia="仿宋_GB2312" w:hAnsi="MS Mincho" w:cs="MS Mincho" w:hint="eastAsia"/>
          <w:kern w:val="0"/>
          <w:sz w:val="32"/>
          <w:szCs w:val="32"/>
        </w:rPr>
        <w:t>位公</w:t>
      </w:r>
      <w:r w:rsidRPr="00AE6B10">
        <w:rPr>
          <w:rFonts w:ascii="仿宋_GB2312" w:eastAsia="仿宋_GB2312" w:hAnsi="宋体" w:cs="宋体" w:hint="eastAsia"/>
          <w:kern w:val="0"/>
          <w:sz w:val="32"/>
          <w:szCs w:val="32"/>
        </w:rPr>
        <w:t>务</w:t>
      </w:r>
      <w:r w:rsidRPr="00AE6B10">
        <w:rPr>
          <w:rFonts w:ascii="仿宋_GB2312" w:eastAsia="仿宋_GB2312" w:hAnsi="MS Mincho" w:cs="MS Mincho" w:hint="eastAsia"/>
          <w:kern w:val="0"/>
          <w:sz w:val="32"/>
          <w:szCs w:val="32"/>
        </w:rPr>
        <w:t>出国</w:t>
      </w:r>
      <w:r w:rsidRPr="00AE6B10">
        <w:rPr>
          <w:rFonts w:ascii="仿宋_GB2312" w:eastAsia="仿宋_GB2312" w:hAnsi="Times New Roman" w:cs=".PingFang-SC-Light"/>
          <w:kern w:val="0"/>
          <w:sz w:val="32"/>
          <w:szCs w:val="32"/>
        </w:rPr>
        <w:t>(</w:t>
      </w:r>
      <w:r w:rsidRPr="00AE6B10"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境</w:t>
      </w:r>
      <w:r w:rsidRPr="00AE6B10">
        <w:rPr>
          <w:rFonts w:ascii="仿宋_GB2312" w:eastAsia="仿宋_GB2312" w:hAnsi="Times New Roman" w:cs=".PingFang-SC-Light"/>
          <w:kern w:val="0"/>
          <w:sz w:val="32"/>
          <w:szCs w:val="32"/>
        </w:rPr>
        <w:t>)</w:t>
      </w:r>
      <w:r w:rsidRPr="00AE6B10"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的国</w:t>
      </w:r>
      <w:r w:rsidRPr="00AE6B10">
        <w:rPr>
          <w:rFonts w:ascii="仿宋_GB2312" w:eastAsia="仿宋_GB2312" w:hAnsi="宋体" w:cs="宋体" w:hint="eastAsia"/>
          <w:kern w:val="0"/>
          <w:sz w:val="32"/>
          <w:szCs w:val="32"/>
        </w:rPr>
        <w:t>际</w:t>
      </w:r>
      <w:r w:rsidRPr="00AE6B10">
        <w:rPr>
          <w:rFonts w:ascii="仿宋_GB2312" w:eastAsia="仿宋_GB2312" w:hAnsi="MS Mincho" w:cs="MS Mincho" w:hint="eastAsia"/>
          <w:kern w:val="0"/>
          <w:sz w:val="32"/>
          <w:szCs w:val="32"/>
        </w:rPr>
        <w:t>旅</w:t>
      </w:r>
      <w:r w:rsidRPr="00AE6B10">
        <w:rPr>
          <w:rFonts w:ascii="仿宋_GB2312" w:eastAsia="仿宋_GB2312" w:hAnsi="宋体" w:cs="宋体" w:hint="eastAsia"/>
          <w:kern w:val="0"/>
          <w:sz w:val="32"/>
          <w:szCs w:val="32"/>
        </w:rPr>
        <w:t>费</w:t>
      </w:r>
      <w:r w:rsidRPr="00AE6B10">
        <w:rPr>
          <w:rFonts w:ascii="仿宋_GB2312" w:eastAsia="仿宋_GB2312" w:hAnsi="MS Mincho" w:cs="MS Mincho" w:hint="eastAsia"/>
          <w:kern w:val="0"/>
          <w:sz w:val="32"/>
          <w:szCs w:val="32"/>
        </w:rPr>
        <w:t>、国</w:t>
      </w:r>
      <w:r w:rsidRPr="00AE6B10"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外城市</w:t>
      </w:r>
      <w:r w:rsidRPr="00AE6B10">
        <w:rPr>
          <w:rFonts w:ascii="仿宋_GB2312" w:eastAsia="仿宋_GB2312" w:hAnsi="宋体" w:cs="宋体" w:hint="eastAsia"/>
          <w:kern w:val="0"/>
          <w:sz w:val="32"/>
          <w:szCs w:val="32"/>
        </w:rPr>
        <w:t>间</w:t>
      </w:r>
      <w:r w:rsidRPr="00AE6B10">
        <w:rPr>
          <w:rFonts w:ascii="仿宋_GB2312" w:eastAsia="仿宋_GB2312" w:hAnsi="MS Mincho" w:cs="MS Mincho" w:hint="eastAsia"/>
          <w:kern w:val="0"/>
          <w:sz w:val="32"/>
          <w:szCs w:val="32"/>
        </w:rPr>
        <w:t>交通</w:t>
      </w:r>
      <w:r w:rsidRPr="00AE6B10">
        <w:rPr>
          <w:rFonts w:ascii="仿宋_GB2312" w:eastAsia="仿宋_GB2312" w:hAnsi="宋体" w:cs="宋体" w:hint="eastAsia"/>
          <w:kern w:val="0"/>
          <w:sz w:val="32"/>
          <w:szCs w:val="32"/>
        </w:rPr>
        <w:t>费</w:t>
      </w:r>
      <w:r w:rsidRPr="00AE6B10">
        <w:rPr>
          <w:rFonts w:ascii="仿宋_GB2312" w:eastAsia="仿宋_GB2312" w:hAnsi="MS Mincho" w:cs="MS Mincho" w:hint="eastAsia"/>
          <w:kern w:val="0"/>
          <w:sz w:val="32"/>
          <w:szCs w:val="32"/>
        </w:rPr>
        <w:t>、住宿</w:t>
      </w:r>
      <w:r w:rsidRPr="00AE6B10">
        <w:rPr>
          <w:rFonts w:ascii="仿宋_GB2312" w:eastAsia="仿宋_GB2312" w:hAnsi="宋体" w:cs="宋体" w:hint="eastAsia"/>
          <w:kern w:val="0"/>
          <w:sz w:val="32"/>
          <w:szCs w:val="32"/>
        </w:rPr>
        <w:t>费</w:t>
      </w:r>
      <w:r w:rsidRPr="00AE6B10">
        <w:rPr>
          <w:rFonts w:ascii="仿宋_GB2312" w:eastAsia="仿宋_GB2312" w:hAnsi="MS Mincho" w:cs="MS Mincho" w:hint="eastAsia"/>
          <w:kern w:val="0"/>
          <w:sz w:val="32"/>
          <w:szCs w:val="32"/>
        </w:rPr>
        <w:t>、伙食</w:t>
      </w:r>
      <w:r w:rsidRPr="00AE6B10">
        <w:rPr>
          <w:rFonts w:ascii="仿宋_GB2312" w:eastAsia="仿宋_GB2312" w:hAnsi="宋体" w:cs="宋体" w:hint="eastAsia"/>
          <w:kern w:val="0"/>
          <w:sz w:val="32"/>
          <w:szCs w:val="32"/>
        </w:rPr>
        <w:t>费</w:t>
      </w:r>
      <w:r w:rsidRPr="00AE6B10">
        <w:rPr>
          <w:rFonts w:ascii="仿宋_GB2312" w:eastAsia="仿宋_GB2312" w:hAnsi="MS Mincho" w:cs="MS Mincho" w:hint="eastAsia"/>
          <w:kern w:val="0"/>
          <w:sz w:val="32"/>
          <w:szCs w:val="32"/>
        </w:rPr>
        <w:t>、培</w:t>
      </w:r>
      <w:r w:rsidRPr="00AE6B10">
        <w:rPr>
          <w:rFonts w:ascii="仿宋_GB2312" w:eastAsia="仿宋_GB2312" w:hAnsi="宋体" w:cs="宋体" w:hint="eastAsia"/>
          <w:kern w:val="0"/>
          <w:sz w:val="32"/>
          <w:szCs w:val="32"/>
        </w:rPr>
        <w:t>训费</w:t>
      </w:r>
      <w:r w:rsidRPr="00AE6B10">
        <w:rPr>
          <w:rFonts w:ascii="仿宋_GB2312" w:eastAsia="仿宋_GB2312" w:hAnsi="MS Mincho" w:cs="MS Mincho" w:hint="eastAsia"/>
          <w:kern w:val="0"/>
          <w:sz w:val="32"/>
          <w:szCs w:val="32"/>
        </w:rPr>
        <w:t>、公</w:t>
      </w:r>
      <w:r w:rsidRPr="00AE6B10">
        <w:rPr>
          <w:rFonts w:ascii="仿宋_GB2312" w:eastAsia="仿宋_GB2312" w:hAnsi="宋体" w:cs="宋体" w:hint="eastAsia"/>
          <w:kern w:val="0"/>
          <w:sz w:val="32"/>
          <w:szCs w:val="32"/>
        </w:rPr>
        <w:t>杂费</w:t>
      </w:r>
      <w:r w:rsidRPr="00AE6B10">
        <w:rPr>
          <w:rFonts w:ascii="仿宋_GB2312" w:eastAsia="仿宋_GB2312" w:hAnsi="MS Mincho" w:cs="MS Mincho" w:hint="eastAsia"/>
          <w:kern w:val="0"/>
          <w:sz w:val="32"/>
          <w:szCs w:val="32"/>
        </w:rPr>
        <w:t>等支出；公</w:t>
      </w:r>
      <w:r w:rsidRPr="00AE6B10">
        <w:rPr>
          <w:rFonts w:ascii="仿宋_GB2312" w:eastAsia="仿宋_GB2312" w:hAnsi="宋体" w:cs="宋体" w:hint="eastAsia"/>
          <w:kern w:val="0"/>
          <w:sz w:val="32"/>
          <w:szCs w:val="32"/>
        </w:rPr>
        <w:t>务</w:t>
      </w:r>
      <w:r w:rsidRPr="00AE6B10">
        <w:rPr>
          <w:rFonts w:ascii="仿宋_GB2312" w:eastAsia="仿宋_GB2312" w:hAnsi="MS Mincho" w:cs="MS Mincho" w:hint="eastAsia"/>
          <w:kern w:val="0"/>
          <w:sz w:val="32"/>
          <w:szCs w:val="32"/>
        </w:rPr>
        <w:t>用</w:t>
      </w:r>
      <w:r w:rsidRPr="00AE6B10">
        <w:rPr>
          <w:rFonts w:ascii="仿宋_GB2312" w:eastAsia="仿宋_GB2312" w:hAnsi="宋体" w:cs="宋体" w:hint="eastAsia"/>
          <w:kern w:val="0"/>
          <w:sz w:val="32"/>
          <w:szCs w:val="32"/>
        </w:rPr>
        <w:t>车购</w:t>
      </w:r>
      <w:r w:rsidRPr="00AE6B10">
        <w:rPr>
          <w:rFonts w:ascii="仿宋_GB2312" w:eastAsia="仿宋_GB2312" w:hAnsi="MS Mincho" w:cs="MS Mincho" w:hint="eastAsia"/>
          <w:kern w:val="0"/>
          <w:sz w:val="32"/>
          <w:szCs w:val="32"/>
        </w:rPr>
        <w:t>置及运行</w:t>
      </w:r>
      <w:r w:rsidRPr="00AE6B10">
        <w:rPr>
          <w:rFonts w:ascii="仿宋_GB2312" w:eastAsia="仿宋_GB2312" w:hAnsi="宋体" w:cs="宋体" w:hint="eastAsia"/>
          <w:kern w:val="0"/>
          <w:sz w:val="32"/>
          <w:szCs w:val="32"/>
        </w:rPr>
        <w:t>维护费</w:t>
      </w:r>
      <w:r w:rsidRPr="00AE6B10">
        <w:rPr>
          <w:rFonts w:ascii="仿宋_GB2312" w:eastAsia="仿宋_GB2312" w:hAnsi="MS Mincho" w:cs="MS Mincho" w:hint="eastAsia"/>
          <w:kern w:val="0"/>
          <w:sz w:val="32"/>
          <w:szCs w:val="32"/>
        </w:rPr>
        <w:t>反</w:t>
      </w:r>
      <w:r w:rsidRPr="00AE6B10"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映</w:t>
      </w:r>
      <w:r w:rsidRPr="00AE6B10">
        <w:rPr>
          <w:rFonts w:ascii="仿宋_GB2312" w:eastAsia="仿宋_GB2312" w:hAnsi="宋体" w:cs="宋体" w:hint="eastAsia"/>
          <w:kern w:val="0"/>
          <w:sz w:val="32"/>
          <w:szCs w:val="32"/>
        </w:rPr>
        <w:t>单</w:t>
      </w:r>
      <w:r w:rsidRPr="00AE6B10">
        <w:rPr>
          <w:rFonts w:ascii="仿宋_GB2312" w:eastAsia="仿宋_GB2312" w:hAnsi="MS Mincho" w:cs="MS Mincho" w:hint="eastAsia"/>
          <w:kern w:val="0"/>
          <w:sz w:val="32"/>
          <w:szCs w:val="32"/>
        </w:rPr>
        <w:t>位公</w:t>
      </w:r>
      <w:r w:rsidRPr="00AE6B10">
        <w:rPr>
          <w:rFonts w:ascii="仿宋_GB2312" w:eastAsia="仿宋_GB2312" w:hAnsi="宋体" w:cs="宋体" w:hint="eastAsia"/>
          <w:kern w:val="0"/>
          <w:sz w:val="32"/>
          <w:szCs w:val="32"/>
        </w:rPr>
        <w:t>务</w:t>
      </w:r>
      <w:r w:rsidRPr="00AE6B10">
        <w:rPr>
          <w:rFonts w:ascii="仿宋_GB2312" w:eastAsia="仿宋_GB2312" w:hAnsi="MS Mincho" w:cs="MS Mincho" w:hint="eastAsia"/>
          <w:kern w:val="0"/>
          <w:sz w:val="32"/>
          <w:szCs w:val="32"/>
        </w:rPr>
        <w:t>用</w:t>
      </w:r>
      <w:r w:rsidRPr="00AE6B10">
        <w:rPr>
          <w:rFonts w:ascii="仿宋_GB2312" w:eastAsia="仿宋_GB2312" w:hAnsi="宋体" w:cs="宋体" w:hint="eastAsia"/>
          <w:kern w:val="0"/>
          <w:sz w:val="32"/>
          <w:szCs w:val="32"/>
        </w:rPr>
        <w:t>车车辆购</w:t>
      </w:r>
      <w:r w:rsidRPr="00AE6B10">
        <w:rPr>
          <w:rFonts w:ascii="仿宋_GB2312" w:eastAsia="仿宋_GB2312" w:hAnsi="MS Mincho" w:cs="MS Mincho" w:hint="eastAsia"/>
          <w:kern w:val="0"/>
          <w:sz w:val="32"/>
          <w:szCs w:val="32"/>
        </w:rPr>
        <w:t>置支出</w:t>
      </w:r>
      <w:r w:rsidRPr="00AE6B10">
        <w:rPr>
          <w:rFonts w:ascii="仿宋_GB2312" w:eastAsia="仿宋_GB2312" w:hAnsi="Times New Roman" w:cs=".PingFang-SC-Light"/>
          <w:kern w:val="0"/>
          <w:sz w:val="32"/>
          <w:szCs w:val="32"/>
        </w:rPr>
        <w:t>(</w:t>
      </w:r>
      <w:r w:rsidRPr="00AE6B10"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含</w:t>
      </w:r>
      <w:r w:rsidRPr="00AE6B10">
        <w:rPr>
          <w:rFonts w:ascii="仿宋_GB2312" w:eastAsia="仿宋_GB2312" w:hAnsi="宋体" w:cs="宋体" w:hint="eastAsia"/>
          <w:kern w:val="0"/>
          <w:sz w:val="32"/>
          <w:szCs w:val="32"/>
        </w:rPr>
        <w:t>车辆购</w:t>
      </w:r>
      <w:r w:rsidRPr="00AE6B10">
        <w:rPr>
          <w:rFonts w:ascii="仿宋_GB2312" w:eastAsia="仿宋_GB2312" w:hAnsi="MS Mincho" w:cs="MS Mincho" w:hint="eastAsia"/>
          <w:kern w:val="0"/>
          <w:sz w:val="32"/>
          <w:szCs w:val="32"/>
        </w:rPr>
        <w:t>置税、牌照</w:t>
      </w:r>
      <w:r w:rsidRPr="00AE6B10">
        <w:rPr>
          <w:rFonts w:ascii="仿宋_GB2312" w:eastAsia="仿宋_GB2312" w:hAnsi="宋体" w:cs="宋体" w:hint="eastAsia"/>
          <w:kern w:val="0"/>
          <w:sz w:val="32"/>
          <w:szCs w:val="32"/>
        </w:rPr>
        <w:t>费</w:t>
      </w:r>
      <w:r w:rsidRPr="00AE6B10">
        <w:rPr>
          <w:rFonts w:ascii="仿宋_GB2312" w:eastAsia="仿宋_GB2312" w:hAnsi="Times New Roman" w:cs=".PingFang-SC-Light"/>
          <w:kern w:val="0"/>
          <w:sz w:val="32"/>
          <w:szCs w:val="32"/>
        </w:rPr>
        <w:t>)</w:t>
      </w:r>
      <w:r w:rsidRPr="00AE6B10"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、燃料</w:t>
      </w:r>
      <w:r w:rsidRPr="00AE6B10">
        <w:rPr>
          <w:rFonts w:ascii="仿宋_GB2312" w:eastAsia="仿宋_GB2312" w:hAnsi="宋体" w:cs="宋体" w:hint="eastAsia"/>
          <w:kern w:val="0"/>
          <w:sz w:val="32"/>
          <w:szCs w:val="32"/>
        </w:rPr>
        <w:t>费</w:t>
      </w:r>
      <w:r w:rsidRPr="00AE6B10">
        <w:rPr>
          <w:rFonts w:ascii="仿宋_GB2312" w:eastAsia="仿宋_GB2312" w:hAnsi="MS Mincho" w:cs="MS Mincho" w:hint="eastAsia"/>
          <w:kern w:val="0"/>
          <w:sz w:val="32"/>
          <w:szCs w:val="32"/>
        </w:rPr>
        <w:t>、</w:t>
      </w:r>
      <w:r w:rsidRPr="00AE6B10">
        <w:rPr>
          <w:rFonts w:ascii="仿宋_GB2312" w:eastAsia="仿宋_GB2312" w:hAnsi="宋体" w:cs="宋体" w:hint="eastAsia"/>
          <w:kern w:val="0"/>
          <w:sz w:val="32"/>
          <w:szCs w:val="32"/>
        </w:rPr>
        <w:t>维</w:t>
      </w:r>
      <w:r w:rsidRPr="00AE6B10">
        <w:rPr>
          <w:rFonts w:ascii="仿宋_GB2312" w:eastAsia="仿宋_GB2312" w:hAnsi="MS Mincho" w:cs="MS Mincho" w:hint="eastAsia"/>
          <w:kern w:val="0"/>
          <w:sz w:val="32"/>
          <w:szCs w:val="32"/>
        </w:rPr>
        <w:t>修</w:t>
      </w:r>
      <w:r w:rsidRPr="00AE6B10">
        <w:rPr>
          <w:rFonts w:ascii="仿宋_GB2312" w:eastAsia="仿宋_GB2312" w:hAnsi="宋体" w:cs="宋体" w:hint="eastAsia"/>
          <w:kern w:val="0"/>
          <w:sz w:val="32"/>
          <w:szCs w:val="32"/>
        </w:rPr>
        <w:t>费</w:t>
      </w:r>
      <w:r w:rsidRPr="00AE6B10">
        <w:rPr>
          <w:rFonts w:ascii="仿宋_GB2312" w:eastAsia="仿宋_GB2312" w:hAnsi="MS Mincho" w:cs="MS Mincho" w:hint="eastAsia"/>
          <w:kern w:val="0"/>
          <w:sz w:val="32"/>
          <w:szCs w:val="32"/>
        </w:rPr>
        <w:t>、</w:t>
      </w:r>
      <w:r w:rsidRPr="00AE6B10">
        <w:rPr>
          <w:rFonts w:ascii="仿宋_GB2312" w:eastAsia="仿宋_GB2312" w:hAnsi="宋体" w:cs="宋体" w:hint="eastAsia"/>
          <w:kern w:val="0"/>
          <w:sz w:val="32"/>
          <w:szCs w:val="32"/>
        </w:rPr>
        <w:t>过桥过</w:t>
      </w:r>
      <w:r w:rsidRPr="00AE6B10">
        <w:rPr>
          <w:rFonts w:ascii="仿宋_GB2312" w:eastAsia="仿宋_GB2312" w:hAnsi="MS Mincho" w:cs="MS Mincho" w:hint="eastAsia"/>
          <w:kern w:val="0"/>
          <w:sz w:val="32"/>
          <w:szCs w:val="32"/>
        </w:rPr>
        <w:t>路</w:t>
      </w:r>
      <w:r w:rsidRPr="00AE6B10">
        <w:rPr>
          <w:rFonts w:ascii="仿宋_GB2312" w:eastAsia="仿宋_GB2312" w:hAnsi="宋体" w:cs="宋体" w:hint="eastAsia"/>
          <w:kern w:val="0"/>
          <w:sz w:val="32"/>
          <w:szCs w:val="32"/>
        </w:rPr>
        <w:t>费</w:t>
      </w:r>
      <w:r w:rsidRPr="00AE6B10">
        <w:rPr>
          <w:rFonts w:ascii="仿宋_GB2312" w:eastAsia="仿宋_GB2312" w:hAnsi="MS Mincho" w:cs="MS Mincho" w:hint="eastAsia"/>
          <w:kern w:val="0"/>
          <w:sz w:val="32"/>
          <w:szCs w:val="32"/>
        </w:rPr>
        <w:t>、保</w:t>
      </w:r>
      <w:r w:rsidRPr="00AE6B10">
        <w:rPr>
          <w:rFonts w:ascii="仿宋_GB2312" w:eastAsia="仿宋_GB2312" w:hAnsi="宋体" w:cs="宋体" w:hint="eastAsia"/>
          <w:kern w:val="0"/>
          <w:sz w:val="32"/>
          <w:szCs w:val="32"/>
        </w:rPr>
        <w:t>险费</w:t>
      </w:r>
      <w:r w:rsidRPr="00AE6B10">
        <w:rPr>
          <w:rFonts w:ascii="仿宋_GB2312" w:eastAsia="仿宋_GB2312" w:hAnsi="MS Mincho" w:cs="MS Mincho" w:hint="eastAsia"/>
          <w:kern w:val="0"/>
          <w:sz w:val="32"/>
          <w:szCs w:val="32"/>
        </w:rPr>
        <w:t>、安全</w:t>
      </w:r>
      <w:r w:rsidRPr="00AE6B10">
        <w:rPr>
          <w:rFonts w:ascii="仿宋_GB2312" w:eastAsia="仿宋_GB2312" w:hAnsi="宋体" w:cs="宋体" w:hint="eastAsia"/>
          <w:kern w:val="0"/>
          <w:sz w:val="32"/>
          <w:szCs w:val="32"/>
        </w:rPr>
        <w:t>奖</w:t>
      </w:r>
      <w:r w:rsidRPr="00AE6B10">
        <w:rPr>
          <w:rFonts w:ascii="仿宋_GB2312" w:eastAsia="仿宋_GB2312" w:hAnsi="MS Mincho" w:cs="MS Mincho" w:hint="eastAsia"/>
          <w:kern w:val="0"/>
          <w:sz w:val="32"/>
          <w:szCs w:val="32"/>
        </w:rPr>
        <w:t>励</w:t>
      </w:r>
      <w:r w:rsidRPr="00AE6B10">
        <w:rPr>
          <w:rFonts w:ascii="仿宋_GB2312" w:eastAsia="仿宋_GB2312" w:hAnsi="宋体" w:cs="宋体" w:hint="eastAsia"/>
          <w:kern w:val="0"/>
          <w:sz w:val="32"/>
          <w:szCs w:val="32"/>
        </w:rPr>
        <w:t>费</w:t>
      </w:r>
      <w:r w:rsidRPr="00AE6B10">
        <w:rPr>
          <w:rFonts w:ascii="仿宋_GB2312" w:eastAsia="仿宋_GB2312" w:hAnsi="MS Mincho" w:cs="MS Mincho" w:hint="eastAsia"/>
          <w:kern w:val="0"/>
          <w:sz w:val="32"/>
          <w:szCs w:val="32"/>
        </w:rPr>
        <w:t>用等支出；公</w:t>
      </w:r>
      <w:r w:rsidRPr="00AE6B10">
        <w:rPr>
          <w:rFonts w:ascii="仿宋_GB2312" w:eastAsia="仿宋_GB2312" w:hAnsi="宋体" w:cs="宋体" w:hint="eastAsia"/>
          <w:kern w:val="0"/>
          <w:sz w:val="32"/>
          <w:szCs w:val="32"/>
        </w:rPr>
        <w:t>务</w:t>
      </w:r>
      <w:r w:rsidRPr="00AE6B10">
        <w:rPr>
          <w:rFonts w:ascii="仿宋_GB2312" w:eastAsia="仿宋_GB2312" w:hAnsi="MS Mincho" w:cs="MS Mincho" w:hint="eastAsia"/>
          <w:kern w:val="0"/>
          <w:sz w:val="32"/>
          <w:szCs w:val="32"/>
        </w:rPr>
        <w:t>接待</w:t>
      </w:r>
      <w:r w:rsidRPr="00AE6B10">
        <w:rPr>
          <w:rFonts w:ascii="仿宋_GB2312" w:eastAsia="仿宋_GB2312" w:hAnsi="宋体" w:cs="宋体" w:hint="eastAsia"/>
          <w:kern w:val="0"/>
          <w:sz w:val="32"/>
          <w:szCs w:val="32"/>
        </w:rPr>
        <w:t>费</w:t>
      </w:r>
      <w:r w:rsidRPr="00AE6B10">
        <w:rPr>
          <w:rFonts w:ascii="仿宋_GB2312" w:eastAsia="仿宋_GB2312" w:hAnsi="MS Mincho" w:cs="MS Mincho" w:hint="eastAsia"/>
          <w:kern w:val="0"/>
          <w:sz w:val="32"/>
          <w:szCs w:val="32"/>
        </w:rPr>
        <w:t>反映</w:t>
      </w:r>
      <w:r w:rsidRPr="00AE6B10">
        <w:rPr>
          <w:rFonts w:ascii="仿宋_GB2312" w:eastAsia="仿宋_GB2312" w:hAnsi="宋体" w:cs="宋体" w:hint="eastAsia"/>
          <w:kern w:val="0"/>
          <w:sz w:val="32"/>
          <w:szCs w:val="32"/>
        </w:rPr>
        <w:t>单</w:t>
      </w:r>
      <w:r w:rsidRPr="00AE6B10">
        <w:rPr>
          <w:rFonts w:ascii="仿宋_GB2312" w:eastAsia="仿宋_GB2312" w:hAnsi="MS Mincho" w:cs="MS Mincho" w:hint="eastAsia"/>
          <w:kern w:val="0"/>
          <w:sz w:val="32"/>
          <w:szCs w:val="32"/>
        </w:rPr>
        <w:t>位按</w:t>
      </w:r>
      <w:r w:rsidRPr="00AE6B10">
        <w:rPr>
          <w:rFonts w:ascii="仿宋_GB2312" w:eastAsia="仿宋_GB2312" w:hAnsi="宋体" w:cs="宋体" w:hint="eastAsia"/>
          <w:kern w:val="0"/>
          <w:sz w:val="32"/>
          <w:szCs w:val="32"/>
        </w:rPr>
        <w:t>规</w:t>
      </w:r>
      <w:r w:rsidRPr="00AE6B10">
        <w:rPr>
          <w:rFonts w:ascii="仿宋_GB2312" w:eastAsia="仿宋_GB2312" w:hAnsi="MS Mincho" w:cs="MS Mincho" w:hint="eastAsia"/>
          <w:kern w:val="0"/>
          <w:sz w:val="32"/>
          <w:szCs w:val="32"/>
        </w:rPr>
        <w:t>定开支的</w:t>
      </w:r>
      <w:r w:rsidRPr="00AE6B10"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各</w:t>
      </w:r>
      <w:r w:rsidRPr="00AE6B10">
        <w:rPr>
          <w:rFonts w:ascii="仿宋_GB2312" w:eastAsia="仿宋_GB2312" w:hAnsi="宋体" w:cs="宋体" w:hint="eastAsia"/>
          <w:kern w:val="0"/>
          <w:sz w:val="32"/>
          <w:szCs w:val="32"/>
        </w:rPr>
        <w:t>类</w:t>
      </w:r>
      <w:r w:rsidRPr="00AE6B10">
        <w:rPr>
          <w:rFonts w:ascii="仿宋_GB2312" w:eastAsia="仿宋_GB2312" w:hAnsi="MS Mincho" w:cs="MS Mincho" w:hint="eastAsia"/>
          <w:kern w:val="0"/>
          <w:sz w:val="32"/>
          <w:szCs w:val="32"/>
        </w:rPr>
        <w:t>公</w:t>
      </w:r>
      <w:r w:rsidRPr="00AE6B10">
        <w:rPr>
          <w:rFonts w:ascii="仿宋_GB2312" w:eastAsia="仿宋_GB2312" w:hAnsi="宋体" w:cs="宋体" w:hint="eastAsia"/>
          <w:kern w:val="0"/>
          <w:sz w:val="32"/>
          <w:szCs w:val="32"/>
        </w:rPr>
        <w:t>务</w:t>
      </w:r>
      <w:r w:rsidRPr="00AE6B10">
        <w:rPr>
          <w:rFonts w:ascii="仿宋_GB2312" w:eastAsia="仿宋_GB2312" w:hAnsi="MS Mincho" w:cs="MS Mincho" w:hint="eastAsia"/>
          <w:kern w:val="0"/>
          <w:sz w:val="32"/>
          <w:szCs w:val="32"/>
        </w:rPr>
        <w:t>接待</w:t>
      </w:r>
      <w:r w:rsidRPr="00AE6B10">
        <w:rPr>
          <w:rFonts w:ascii="仿宋_GB2312" w:eastAsia="仿宋_GB2312" w:hAnsi="Times New Roman" w:cs=".PingFang-SC-Light"/>
          <w:kern w:val="0"/>
          <w:sz w:val="32"/>
          <w:szCs w:val="32"/>
        </w:rPr>
        <w:t>(</w:t>
      </w:r>
      <w:r w:rsidRPr="00AE6B10"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含外</w:t>
      </w:r>
      <w:r w:rsidRPr="00AE6B10">
        <w:rPr>
          <w:rFonts w:ascii="仿宋_GB2312" w:eastAsia="仿宋_GB2312" w:hAnsi="宋体" w:cs="宋体" w:hint="eastAsia"/>
          <w:kern w:val="0"/>
          <w:sz w:val="32"/>
          <w:szCs w:val="32"/>
        </w:rPr>
        <w:t>宾</w:t>
      </w:r>
      <w:r w:rsidRPr="00AE6B10">
        <w:rPr>
          <w:rFonts w:ascii="仿宋_GB2312" w:eastAsia="仿宋_GB2312" w:hAnsi="MS Mincho" w:cs="MS Mincho" w:hint="eastAsia"/>
          <w:kern w:val="0"/>
          <w:sz w:val="32"/>
          <w:szCs w:val="32"/>
        </w:rPr>
        <w:t>接待</w:t>
      </w:r>
      <w:r w:rsidRPr="00AE6B10">
        <w:rPr>
          <w:rFonts w:ascii="仿宋_GB2312" w:eastAsia="仿宋_GB2312" w:hAnsi="Times New Roman" w:cs=".PingFang-SC-Light"/>
          <w:kern w:val="0"/>
          <w:sz w:val="32"/>
          <w:szCs w:val="32"/>
        </w:rPr>
        <w:t xml:space="preserve">) </w:t>
      </w:r>
      <w:r w:rsidRPr="00AE6B10">
        <w:rPr>
          <w:rFonts w:ascii="仿宋_GB2312" w:eastAsia="仿宋_GB2312" w:hAnsi="宋体" w:cs="宋体" w:hint="eastAsia"/>
          <w:kern w:val="0"/>
          <w:sz w:val="32"/>
          <w:szCs w:val="32"/>
        </w:rPr>
        <w:t>费</w:t>
      </w:r>
      <w:r w:rsidRPr="00AE6B10">
        <w:rPr>
          <w:rFonts w:ascii="仿宋_GB2312" w:eastAsia="仿宋_GB2312" w:hAnsi="MS Mincho" w:cs="MS Mincho" w:hint="eastAsia"/>
          <w:kern w:val="0"/>
          <w:sz w:val="32"/>
          <w:szCs w:val="32"/>
        </w:rPr>
        <w:t>用。</w:t>
      </w:r>
    </w:p>
    <w:p w14:paraId="22D81956" w14:textId="77777777" w:rsidR="00226513" w:rsidRPr="00AE6B10" w:rsidRDefault="00226513" w:rsidP="00F7079D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hAnsi="Times New Roman" w:cs=".PingFang-SC-Light"/>
          <w:kern w:val="0"/>
          <w:sz w:val="32"/>
          <w:szCs w:val="32"/>
        </w:rPr>
      </w:pPr>
      <w:r w:rsidRPr="00AE6B10">
        <w:rPr>
          <w:rFonts w:ascii="仿宋_GB2312" w:eastAsia="仿宋_GB2312" w:hAnsi="Times New Roman" w:cs=".PingFang-SC-Light"/>
          <w:kern w:val="0"/>
          <w:sz w:val="32"/>
          <w:szCs w:val="32"/>
        </w:rPr>
        <w:t>3.</w:t>
      </w:r>
      <w:r w:rsidRPr="00AE6B10"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政府采</w:t>
      </w:r>
      <w:r w:rsidRPr="00AE6B10">
        <w:rPr>
          <w:rFonts w:ascii="仿宋_GB2312" w:eastAsia="仿宋_GB2312" w:hAnsi="宋体" w:cs="宋体" w:hint="eastAsia"/>
          <w:kern w:val="0"/>
          <w:sz w:val="32"/>
          <w:szCs w:val="32"/>
        </w:rPr>
        <w:t>购</w:t>
      </w:r>
      <w:r w:rsidRPr="00AE6B10">
        <w:rPr>
          <w:rFonts w:ascii="仿宋_GB2312" w:eastAsia="仿宋_GB2312" w:hAnsi="MS Mincho" w:cs="MS Mincho" w:hint="eastAsia"/>
          <w:kern w:val="0"/>
          <w:sz w:val="32"/>
          <w:szCs w:val="32"/>
        </w:rPr>
        <w:t>：是指各</w:t>
      </w:r>
      <w:r w:rsidRPr="00AE6B10">
        <w:rPr>
          <w:rFonts w:ascii="仿宋_GB2312" w:eastAsia="仿宋_GB2312" w:hAnsi="宋体" w:cs="宋体" w:hint="eastAsia"/>
          <w:kern w:val="0"/>
          <w:sz w:val="32"/>
          <w:szCs w:val="32"/>
        </w:rPr>
        <w:t>级</w:t>
      </w:r>
      <w:r w:rsidRPr="00AE6B10">
        <w:rPr>
          <w:rFonts w:ascii="仿宋_GB2312" w:eastAsia="仿宋_GB2312" w:hAnsi="MS Mincho" w:cs="MS Mincho" w:hint="eastAsia"/>
          <w:kern w:val="0"/>
          <w:sz w:val="32"/>
          <w:szCs w:val="32"/>
        </w:rPr>
        <w:t>国家机关、事</w:t>
      </w:r>
      <w:r w:rsidRPr="00AE6B10">
        <w:rPr>
          <w:rFonts w:ascii="仿宋_GB2312" w:eastAsia="仿宋_GB2312" w:hAnsi="宋体" w:cs="宋体" w:hint="eastAsia"/>
          <w:kern w:val="0"/>
          <w:sz w:val="32"/>
          <w:szCs w:val="32"/>
        </w:rPr>
        <w:t>业单</w:t>
      </w:r>
      <w:r w:rsidRPr="00AE6B10">
        <w:rPr>
          <w:rFonts w:ascii="仿宋_GB2312" w:eastAsia="仿宋_GB2312" w:hAnsi="MS Mincho" w:cs="MS Mincho" w:hint="eastAsia"/>
          <w:kern w:val="0"/>
          <w:sz w:val="32"/>
          <w:szCs w:val="32"/>
        </w:rPr>
        <w:t>位和</w:t>
      </w:r>
      <w:r w:rsidRPr="00AE6B10">
        <w:rPr>
          <w:rFonts w:ascii="仿宋_GB2312" w:eastAsia="仿宋_GB2312" w:hAnsi="宋体" w:cs="宋体" w:hint="eastAsia"/>
          <w:kern w:val="0"/>
          <w:sz w:val="32"/>
          <w:szCs w:val="32"/>
        </w:rPr>
        <w:t>团</w:t>
      </w:r>
      <w:r w:rsidRPr="00AE6B10">
        <w:rPr>
          <w:rFonts w:ascii="仿宋_GB2312" w:eastAsia="仿宋_GB2312" w:hAnsi="MS Mincho" w:cs="MS Mincho" w:hint="eastAsia"/>
          <w:kern w:val="0"/>
          <w:sz w:val="32"/>
          <w:szCs w:val="32"/>
        </w:rPr>
        <w:t>体</w:t>
      </w:r>
      <w:r w:rsidRPr="00AE6B10">
        <w:rPr>
          <w:rFonts w:ascii="仿宋_GB2312" w:eastAsia="仿宋_GB2312" w:hAnsi="宋体" w:cs="宋体" w:hint="eastAsia"/>
          <w:kern w:val="0"/>
          <w:sz w:val="32"/>
          <w:szCs w:val="32"/>
        </w:rPr>
        <w:t>组织</w:t>
      </w:r>
      <w:r w:rsidRPr="00AE6B10">
        <w:rPr>
          <w:rFonts w:ascii="仿宋_GB2312" w:eastAsia="仿宋_GB2312" w:hAnsi="MS Mincho" w:cs="MS Mincho" w:hint="eastAsia"/>
          <w:kern w:val="0"/>
          <w:sz w:val="32"/>
          <w:szCs w:val="32"/>
        </w:rPr>
        <w:t>，使用</w:t>
      </w:r>
      <w:r w:rsidRPr="00AE6B10">
        <w:rPr>
          <w:rFonts w:ascii="仿宋_GB2312" w:eastAsia="仿宋_GB2312" w:hAnsi="宋体" w:cs="宋体" w:hint="eastAsia"/>
          <w:kern w:val="0"/>
          <w:sz w:val="32"/>
          <w:szCs w:val="32"/>
        </w:rPr>
        <w:t>财</w:t>
      </w:r>
      <w:r w:rsidRPr="00AE6B10">
        <w:rPr>
          <w:rFonts w:ascii="仿宋_GB2312" w:eastAsia="仿宋_GB2312" w:hAnsi="MS Mincho" w:cs="MS Mincho" w:hint="eastAsia"/>
          <w:kern w:val="0"/>
          <w:sz w:val="32"/>
          <w:szCs w:val="32"/>
        </w:rPr>
        <w:t>政性</w:t>
      </w:r>
      <w:r w:rsidRPr="00AE6B10">
        <w:rPr>
          <w:rFonts w:ascii="仿宋_GB2312" w:eastAsia="仿宋_GB2312" w:hAnsi="宋体" w:cs="宋体" w:hint="eastAsia"/>
          <w:kern w:val="0"/>
          <w:sz w:val="32"/>
          <w:szCs w:val="32"/>
        </w:rPr>
        <w:t>资</w:t>
      </w:r>
      <w:r w:rsidRPr="00AE6B10">
        <w:rPr>
          <w:rFonts w:ascii="仿宋_GB2312" w:eastAsia="仿宋_GB2312" w:hAnsi="MS Mincho" w:cs="MS Mincho" w:hint="eastAsia"/>
          <w:kern w:val="0"/>
          <w:sz w:val="32"/>
          <w:szCs w:val="32"/>
        </w:rPr>
        <w:t>金采</w:t>
      </w:r>
      <w:r w:rsidRPr="00AE6B10">
        <w:rPr>
          <w:rFonts w:ascii="仿宋_GB2312" w:eastAsia="仿宋_GB2312" w:hAnsi="宋体" w:cs="宋体" w:hint="eastAsia"/>
          <w:kern w:val="0"/>
          <w:sz w:val="32"/>
          <w:szCs w:val="32"/>
        </w:rPr>
        <w:t>购</w:t>
      </w:r>
      <w:r w:rsidRPr="00AE6B10">
        <w:rPr>
          <w:rFonts w:ascii="仿宋_GB2312" w:eastAsia="仿宋_GB2312" w:hAnsi="MS Mincho" w:cs="MS Mincho" w:hint="eastAsia"/>
          <w:kern w:val="0"/>
          <w:sz w:val="32"/>
          <w:szCs w:val="32"/>
        </w:rPr>
        <w:t>依法制定</w:t>
      </w:r>
      <w:r w:rsidRPr="00AE6B10"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的集中采</w:t>
      </w:r>
      <w:r w:rsidRPr="00AE6B10">
        <w:rPr>
          <w:rFonts w:ascii="仿宋_GB2312" w:eastAsia="仿宋_GB2312" w:hAnsi="宋体" w:cs="宋体" w:hint="eastAsia"/>
          <w:kern w:val="0"/>
          <w:sz w:val="32"/>
          <w:szCs w:val="32"/>
        </w:rPr>
        <w:t>购</w:t>
      </w:r>
      <w:r w:rsidRPr="00AE6B10">
        <w:rPr>
          <w:rFonts w:ascii="仿宋_GB2312" w:eastAsia="仿宋_GB2312" w:hAnsi="MS Mincho" w:cs="MS Mincho" w:hint="eastAsia"/>
          <w:kern w:val="0"/>
          <w:sz w:val="32"/>
          <w:szCs w:val="32"/>
        </w:rPr>
        <w:t>目</w:t>
      </w:r>
      <w:r w:rsidRPr="00AE6B10">
        <w:rPr>
          <w:rFonts w:ascii="仿宋_GB2312" w:eastAsia="仿宋_GB2312" w:hAnsi="宋体" w:cs="宋体" w:hint="eastAsia"/>
          <w:kern w:val="0"/>
          <w:sz w:val="32"/>
          <w:szCs w:val="32"/>
        </w:rPr>
        <w:t>录</w:t>
      </w:r>
      <w:r w:rsidRPr="00AE6B10">
        <w:rPr>
          <w:rFonts w:ascii="仿宋_GB2312" w:eastAsia="仿宋_GB2312" w:hAnsi="MS Mincho" w:cs="MS Mincho" w:hint="eastAsia"/>
          <w:kern w:val="0"/>
          <w:sz w:val="32"/>
          <w:szCs w:val="32"/>
        </w:rPr>
        <w:t>以内的或者采</w:t>
      </w:r>
      <w:r w:rsidRPr="00AE6B10">
        <w:rPr>
          <w:rFonts w:ascii="仿宋_GB2312" w:eastAsia="仿宋_GB2312" w:hAnsi="宋体" w:cs="宋体" w:hint="eastAsia"/>
          <w:kern w:val="0"/>
          <w:sz w:val="32"/>
          <w:szCs w:val="32"/>
        </w:rPr>
        <w:t>购</w:t>
      </w:r>
      <w:r w:rsidRPr="00AE6B10">
        <w:rPr>
          <w:rFonts w:ascii="仿宋_GB2312" w:eastAsia="仿宋_GB2312" w:hAnsi="MS Mincho" w:cs="MS Mincho" w:hint="eastAsia"/>
          <w:kern w:val="0"/>
          <w:sz w:val="32"/>
          <w:szCs w:val="32"/>
        </w:rPr>
        <w:t>限</w:t>
      </w:r>
      <w:r w:rsidRPr="00AE6B10">
        <w:rPr>
          <w:rFonts w:ascii="仿宋_GB2312" w:eastAsia="仿宋_GB2312" w:hAnsi="宋体" w:cs="宋体" w:hint="eastAsia"/>
          <w:kern w:val="0"/>
          <w:sz w:val="32"/>
          <w:szCs w:val="32"/>
        </w:rPr>
        <w:t>额标</w:t>
      </w:r>
      <w:r w:rsidRPr="00AE6B10">
        <w:rPr>
          <w:rFonts w:ascii="仿宋_GB2312" w:eastAsia="仿宋_GB2312" w:hAnsi="MS Mincho" w:cs="MS Mincho" w:hint="eastAsia"/>
          <w:kern w:val="0"/>
          <w:sz w:val="32"/>
          <w:szCs w:val="32"/>
        </w:rPr>
        <w:t>准以上的</w:t>
      </w:r>
      <w:r w:rsidRPr="00AE6B10">
        <w:rPr>
          <w:rFonts w:ascii="仿宋_GB2312" w:eastAsia="仿宋_GB2312" w:hAnsi="宋体" w:cs="宋体" w:hint="eastAsia"/>
          <w:kern w:val="0"/>
          <w:sz w:val="32"/>
          <w:szCs w:val="32"/>
        </w:rPr>
        <w:t>货</w:t>
      </w:r>
      <w:r w:rsidRPr="00AE6B10">
        <w:rPr>
          <w:rFonts w:ascii="仿宋_GB2312" w:eastAsia="仿宋_GB2312" w:hAnsi="MS Mincho" w:cs="MS Mincho" w:hint="eastAsia"/>
          <w:kern w:val="0"/>
          <w:sz w:val="32"/>
          <w:szCs w:val="32"/>
        </w:rPr>
        <w:t>物、工程和服</w:t>
      </w:r>
      <w:r w:rsidRPr="00AE6B10">
        <w:rPr>
          <w:rFonts w:ascii="仿宋_GB2312" w:eastAsia="仿宋_GB2312" w:hAnsi="宋体" w:cs="宋体" w:hint="eastAsia"/>
          <w:kern w:val="0"/>
          <w:sz w:val="32"/>
          <w:szCs w:val="32"/>
        </w:rPr>
        <w:t>务</w:t>
      </w:r>
      <w:r w:rsidRPr="00AE6B10">
        <w:rPr>
          <w:rFonts w:ascii="仿宋_GB2312" w:eastAsia="仿宋_GB2312" w:hAnsi="MS Mincho" w:cs="MS Mincho" w:hint="eastAsia"/>
          <w:kern w:val="0"/>
          <w:sz w:val="32"/>
          <w:szCs w:val="32"/>
        </w:rPr>
        <w:t>的行</w:t>
      </w:r>
      <w:r w:rsidRPr="00AE6B10">
        <w:rPr>
          <w:rFonts w:ascii="仿宋_GB2312" w:eastAsia="仿宋_GB2312" w:hAnsi="宋体" w:cs="宋体" w:hint="eastAsia"/>
          <w:kern w:val="0"/>
          <w:sz w:val="32"/>
          <w:szCs w:val="32"/>
        </w:rPr>
        <w:t>为</w:t>
      </w:r>
      <w:r w:rsidRPr="00AE6B10">
        <w:rPr>
          <w:rFonts w:ascii="仿宋_GB2312" w:eastAsia="仿宋_GB2312" w:hAnsi="MS Mincho" w:cs="MS Mincho" w:hint="eastAsia"/>
          <w:kern w:val="0"/>
          <w:sz w:val="32"/>
          <w:szCs w:val="32"/>
        </w:rPr>
        <w:t>。政府采</w:t>
      </w:r>
      <w:r w:rsidRPr="00AE6B10">
        <w:rPr>
          <w:rFonts w:ascii="仿宋_GB2312" w:eastAsia="仿宋_GB2312" w:hAnsi="宋体" w:cs="宋体" w:hint="eastAsia"/>
          <w:kern w:val="0"/>
          <w:sz w:val="32"/>
          <w:szCs w:val="32"/>
        </w:rPr>
        <w:t>购</w:t>
      </w:r>
      <w:r w:rsidRPr="00AE6B10">
        <w:rPr>
          <w:rFonts w:ascii="仿宋_GB2312" w:eastAsia="仿宋_GB2312" w:hAnsi="MS Mincho" w:cs="MS Mincho" w:hint="eastAsia"/>
          <w:kern w:val="0"/>
          <w:sz w:val="32"/>
          <w:szCs w:val="32"/>
        </w:rPr>
        <w:t>不</w:t>
      </w:r>
      <w:r w:rsidRPr="00AE6B10">
        <w:rPr>
          <w:rFonts w:ascii="仿宋_GB2312" w:eastAsia="仿宋_GB2312" w:hAnsi="宋体" w:cs="宋体" w:hint="eastAsia"/>
          <w:kern w:val="0"/>
          <w:sz w:val="32"/>
          <w:szCs w:val="32"/>
        </w:rPr>
        <w:t>仅</w:t>
      </w:r>
      <w:r w:rsidRPr="00AE6B10">
        <w:rPr>
          <w:rFonts w:ascii="仿宋_GB2312" w:eastAsia="仿宋_GB2312" w:hAnsi="MS Mincho" w:cs="MS Mincho" w:hint="eastAsia"/>
          <w:kern w:val="0"/>
          <w:sz w:val="32"/>
          <w:szCs w:val="32"/>
        </w:rPr>
        <w:t>是</w:t>
      </w:r>
      <w:r w:rsidRPr="00AE6B10"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指具体的采</w:t>
      </w:r>
      <w:r w:rsidRPr="00AE6B10">
        <w:rPr>
          <w:rFonts w:ascii="仿宋_GB2312" w:eastAsia="仿宋_GB2312" w:hAnsi="宋体" w:cs="宋体" w:hint="eastAsia"/>
          <w:kern w:val="0"/>
          <w:sz w:val="32"/>
          <w:szCs w:val="32"/>
        </w:rPr>
        <w:t>购过</w:t>
      </w:r>
      <w:r w:rsidRPr="00AE6B10">
        <w:rPr>
          <w:rFonts w:ascii="仿宋_GB2312" w:eastAsia="仿宋_GB2312" w:hAnsi="MS Mincho" w:cs="MS Mincho" w:hint="eastAsia"/>
          <w:kern w:val="0"/>
          <w:sz w:val="32"/>
          <w:szCs w:val="32"/>
        </w:rPr>
        <w:t>程，而且是采</w:t>
      </w:r>
      <w:r w:rsidRPr="00AE6B10">
        <w:rPr>
          <w:rFonts w:ascii="仿宋_GB2312" w:eastAsia="仿宋_GB2312" w:hAnsi="宋体" w:cs="宋体" w:hint="eastAsia"/>
          <w:kern w:val="0"/>
          <w:sz w:val="32"/>
          <w:szCs w:val="32"/>
        </w:rPr>
        <w:t>购</w:t>
      </w:r>
      <w:r w:rsidRPr="00AE6B10">
        <w:rPr>
          <w:rFonts w:ascii="仿宋_GB2312" w:eastAsia="仿宋_GB2312" w:hAnsi="MS Mincho" w:cs="MS Mincho" w:hint="eastAsia"/>
          <w:kern w:val="0"/>
          <w:sz w:val="32"/>
          <w:szCs w:val="32"/>
        </w:rPr>
        <w:t>政策、采</w:t>
      </w:r>
      <w:r w:rsidRPr="00AE6B10">
        <w:rPr>
          <w:rFonts w:ascii="仿宋_GB2312" w:eastAsia="仿宋_GB2312" w:hAnsi="宋体" w:cs="宋体" w:hint="eastAsia"/>
          <w:kern w:val="0"/>
          <w:sz w:val="32"/>
          <w:szCs w:val="32"/>
        </w:rPr>
        <w:t>购</w:t>
      </w:r>
      <w:r w:rsidRPr="00AE6B10">
        <w:rPr>
          <w:rFonts w:ascii="仿宋_GB2312" w:eastAsia="仿宋_GB2312" w:hAnsi="MS Mincho" w:cs="MS Mincho" w:hint="eastAsia"/>
          <w:kern w:val="0"/>
          <w:sz w:val="32"/>
          <w:szCs w:val="32"/>
        </w:rPr>
        <w:t>程序、采</w:t>
      </w:r>
      <w:r w:rsidRPr="00AE6B10">
        <w:rPr>
          <w:rFonts w:ascii="仿宋_GB2312" w:eastAsia="仿宋_GB2312" w:hAnsi="宋体" w:cs="宋体" w:hint="eastAsia"/>
          <w:kern w:val="0"/>
          <w:sz w:val="32"/>
          <w:szCs w:val="32"/>
        </w:rPr>
        <w:t>购过</w:t>
      </w:r>
      <w:r w:rsidRPr="00AE6B10">
        <w:rPr>
          <w:rFonts w:ascii="仿宋_GB2312" w:eastAsia="仿宋_GB2312" w:hAnsi="MS Mincho" w:cs="MS Mincho" w:hint="eastAsia"/>
          <w:kern w:val="0"/>
          <w:sz w:val="32"/>
          <w:szCs w:val="32"/>
        </w:rPr>
        <w:t>程及采</w:t>
      </w:r>
      <w:r w:rsidRPr="00AE6B10">
        <w:rPr>
          <w:rFonts w:ascii="仿宋_GB2312" w:eastAsia="仿宋_GB2312" w:hAnsi="宋体" w:cs="宋体" w:hint="eastAsia"/>
          <w:kern w:val="0"/>
          <w:sz w:val="32"/>
          <w:szCs w:val="32"/>
        </w:rPr>
        <w:t>购</w:t>
      </w:r>
      <w:r w:rsidRPr="00AE6B10">
        <w:rPr>
          <w:rFonts w:ascii="仿宋_GB2312" w:eastAsia="仿宋_GB2312" w:hAnsi="MS Mincho" w:cs="MS Mincho" w:hint="eastAsia"/>
          <w:kern w:val="0"/>
          <w:sz w:val="32"/>
          <w:szCs w:val="32"/>
        </w:rPr>
        <w:t>管理的</w:t>
      </w:r>
      <w:r w:rsidRPr="00AE6B10">
        <w:rPr>
          <w:rFonts w:ascii="仿宋_GB2312" w:eastAsia="仿宋_GB2312" w:hAnsi="宋体" w:cs="宋体" w:hint="eastAsia"/>
          <w:kern w:val="0"/>
          <w:sz w:val="32"/>
          <w:szCs w:val="32"/>
        </w:rPr>
        <w:t>总</w:t>
      </w:r>
      <w:r w:rsidRPr="00AE6B10">
        <w:rPr>
          <w:rFonts w:ascii="仿宋_GB2312" w:eastAsia="仿宋_GB2312" w:hAnsi="MS Mincho" w:cs="MS Mincho" w:hint="eastAsia"/>
          <w:kern w:val="0"/>
          <w:sz w:val="32"/>
          <w:szCs w:val="32"/>
        </w:rPr>
        <w:t>称，是一种</w:t>
      </w:r>
      <w:r w:rsidRPr="00AE6B10">
        <w:rPr>
          <w:rFonts w:ascii="仿宋_GB2312" w:eastAsia="仿宋_GB2312" w:hAnsi="宋体" w:cs="宋体" w:hint="eastAsia"/>
          <w:kern w:val="0"/>
          <w:sz w:val="32"/>
          <w:szCs w:val="32"/>
        </w:rPr>
        <w:t>对</w:t>
      </w:r>
      <w:r w:rsidRPr="00AE6B10">
        <w:rPr>
          <w:rFonts w:ascii="仿宋_GB2312" w:eastAsia="仿宋_GB2312" w:hAnsi="MS Mincho" w:cs="MS Mincho" w:hint="eastAsia"/>
          <w:kern w:val="0"/>
          <w:sz w:val="32"/>
          <w:szCs w:val="32"/>
        </w:rPr>
        <w:t>公</w:t>
      </w:r>
      <w:r w:rsidRPr="00AE6B10"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共采</w:t>
      </w:r>
      <w:r w:rsidRPr="00AE6B10">
        <w:rPr>
          <w:rFonts w:ascii="仿宋_GB2312" w:eastAsia="仿宋_GB2312" w:hAnsi="宋体" w:cs="宋体" w:hint="eastAsia"/>
          <w:kern w:val="0"/>
          <w:sz w:val="32"/>
          <w:szCs w:val="32"/>
        </w:rPr>
        <w:t>购</w:t>
      </w:r>
      <w:r w:rsidRPr="00AE6B10">
        <w:rPr>
          <w:rFonts w:ascii="仿宋_GB2312" w:eastAsia="仿宋_GB2312" w:hAnsi="MS Mincho" w:cs="MS Mincho" w:hint="eastAsia"/>
          <w:kern w:val="0"/>
          <w:sz w:val="32"/>
          <w:szCs w:val="32"/>
        </w:rPr>
        <w:t>管理的制度，是一种政府行</w:t>
      </w:r>
      <w:r w:rsidRPr="00AE6B10">
        <w:rPr>
          <w:rFonts w:ascii="仿宋_GB2312" w:eastAsia="仿宋_GB2312" w:hAnsi="宋体" w:cs="宋体" w:hint="eastAsia"/>
          <w:kern w:val="0"/>
          <w:sz w:val="32"/>
          <w:szCs w:val="32"/>
        </w:rPr>
        <w:t>为</w:t>
      </w:r>
      <w:r w:rsidRPr="00AE6B10">
        <w:rPr>
          <w:rFonts w:ascii="仿宋_GB2312" w:eastAsia="仿宋_GB2312" w:hAnsi="MS Mincho" w:cs="MS Mincho" w:hint="eastAsia"/>
          <w:kern w:val="0"/>
          <w:sz w:val="32"/>
          <w:szCs w:val="32"/>
        </w:rPr>
        <w:t>。</w:t>
      </w:r>
    </w:p>
    <w:p w14:paraId="5750BC6D" w14:textId="77777777" w:rsidR="00226513" w:rsidRPr="00AE6B10" w:rsidRDefault="00226513" w:rsidP="00F7079D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hAnsi="Times New Roman" w:cs=".PingFang-SC-Light"/>
          <w:kern w:val="0"/>
          <w:sz w:val="32"/>
          <w:szCs w:val="32"/>
        </w:rPr>
      </w:pPr>
      <w:r w:rsidRPr="00AE6B10">
        <w:rPr>
          <w:rFonts w:ascii="仿宋_GB2312" w:eastAsia="仿宋_GB2312" w:hAnsi="Times New Roman" w:cs=".PingFang-SC-Light"/>
          <w:kern w:val="0"/>
          <w:sz w:val="32"/>
          <w:szCs w:val="32"/>
        </w:rPr>
        <w:t>4.</w:t>
      </w:r>
      <w:r w:rsidRPr="00AE6B10">
        <w:rPr>
          <w:rFonts w:ascii="仿宋_GB2312" w:eastAsia="仿宋_GB2312" w:hAnsi="宋体" w:cs="宋体" w:hint="eastAsia"/>
          <w:kern w:val="0"/>
          <w:sz w:val="32"/>
          <w:szCs w:val="32"/>
        </w:rPr>
        <w:t>财</w:t>
      </w:r>
      <w:r w:rsidRPr="00AE6B10">
        <w:rPr>
          <w:rFonts w:ascii="仿宋_GB2312" w:eastAsia="仿宋_GB2312" w:hAnsi="MS Mincho" w:cs="MS Mincho" w:hint="eastAsia"/>
          <w:kern w:val="0"/>
          <w:sz w:val="32"/>
          <w:szCs w:val="32"/>
        </w:rPr>
        <w:t>政</w:t>
      </w:r>
      <w:r w:rsidRPr="00AE6B10">
        <w:rPr>
          <w:rFonts w:ascii="仿宋_GB2312" w:eastAsia="仿宋_GB2312" w:hAnsi="宋体" w:cs="宋体" w:hint="eastAsia"/>
          <w:kern w:val="0"/>
          <w:sz w:val="32"/>
          <w:szCs w:val="32"/>
        </w:rPr>
        <w:t>拨</w:t>
      </w:r>
      <w:r w:rsidRPr="00AE6B10">
        <w:rPr>
          <w:rFonts w:ascii="仿宋_GB2312" w:eastAsia="仿宋_GB2312" w:hAnsi="MS Mincho" w:cs="MS Mincho" w:hint="eastAsia"/>
          <w:kern w:val="0"/>
          <w:sz w:val="32"/>
          <w:szCs w:val="32"/>
        </w:rPr>
        <w:t>款</w:t>
      </w:r>
      <w:r w:rsidRPr="00AE6B10">
        <w:rPr>
          <w:rFonts w:ascii="仿宋_GB2312" w:eastAsia="仿宋_GB2312" w:hAnsi="Times New Roman" w:cs=".PingFang-SC-Light"/>
          <w:kern w:val="0"/>
          <w:sz w:val="32"/>
          <w:szCs w:val="32"/>
        </w:rPr>
        <w:t>(</w:t>
      </w:r>
      <w:r w:rsidRPr="00AE6B10">
        <w:rPr>
          <w:rFonts w:ascii="仿宋_GB2312" w:eastAsia="仿宋_GB2312" w:hAnsi="宋体" w:cs="宋体" w:hint="eastAsia"/>
          <w:kern w:val="0"/>
          <w:sz w:val="32"/>
          <w:szCs w:val="32"/>
        </w:rPr>
        <w:t>补</w:t>
      </w:r>
      <w:r w:rsidRPr="00AE6B10">
        <w:rPr>
          <w:rFonts w:ascii="仿宋_GB2312" w:eastAsia="仿宋_GB2312" w:hAnsi="MS Mincho" w:cs="MS Mincho" w:hint="eastAsia"/>
          <w:kern w:val="0"/>
          <w:sz w:val="32"/>
          <w:szCs w:val="32"/>
        </w:rPr>
        <w:t>助</w:t>
      </w:r>
      <w:r w:rsidRPr="00AE6B10">
        <w:rPr>
          <w:rFonts w:ascii="仿宋_GB2312" w:eastAsia="仿宋_GB2312" w:hAnsi="Times New Roman" w:cs=".PingFang-SC-Light"/>
          <w:kern w:val="0"/>
          <w:sz w:val="32"/>
          <w:szCs w:val="32"/>
        </w:rPr>
        <w:t>)</w:t>
      </w:r>
      <w:r w:rsidRPr="00AE6B10"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收入：指从同</w:t>
      </w:r>
      <w:r w:rsidRPr="00AE6B10">
        <w:rPr>
          <w:rFonts w:ascii="仿宋_GB2312" w:eastAsia="仿宋_GB2312" w:hAnsi="宋体" w:cs="宋体" w:hint="eastAsia"/>
          <w:kern w:val="0"/>
          <w:sz w:val="32"/>
          <w:szCs w:val="32"/>
        </w:rPr>
        <w:t>级财</w:t>
      </w:r>
      <w:r w:rsidRPr="00AE6B10">
        <w:rPr>
          <w:rFonts w:ascii="仿宋_GB2312" w:eastAsia="仿宋_GB2312" w:hAnsi="MS Mincho" w:cs="MS Mincho" w:hint="eastAsia"/>
          <w:kern w:val="0"/>
          <w:sz w:val="32"/>
          <w:szCs w:val="32"/>
        </w:rPr>
        <w:t>政部</w:t>
      </w:r>
      <w:r w:rsidRPr="00AE6B10">
        <w:rPr>
          <w:rFonts w:ascii="仿宋_GB2312" w:eastAsia="仿宋_GB2312" w:hAnsi="宋体" w:cs="宋体" w:hint="eastAsia"/>
          <w:kern w:val="0"/>
          <w:sz w:val="32"/>
          <w:szCs w:val="32"/>
        </w:rPr>
        <w:t>门</w:t>
      </w:r>
      <w:r w:rsidRPr="00AE6B10">
        <w:rPr>
          <w:rFonts w:ascii="仿宋_GB2312" w:eastAsia="仿宋_GB2312" w:hAnsi="MS Mincho" w:cs="MS Mincho" w:hint="eastAsia"/>
          <w:kern w:val="0"/>
          <w:sz w:val="32"/>
          <w:szCs w:val="32"/>
        </w:rPr>
        <w:t>取得的</w:t>
      </w:r>
      <w:r w:rsidRPr="00AE6B10">
        <w:rPr>
          <w:rFonts w:ascii="仿宋_GB2312" w:eastAsia="仿宋_GB2312" w:hAnsi="宋体" w:cs="宋体" w:hint="eastAsia"/>
          <w:kern w:val="0"/>
          <w:sz w:val="32"/>
          <w:szCs w:val="32"/>
        </w:rPr>
        <w:t>财</w:t>
      </w:r>
      <w:r w:rsidRPr="00AE6B10">
        <w:rPr>
          <w:rFonts w:ascii="仿宋_GB2312" w:eastAsia="仿宋_GB2312" w:hAnsi="MS Mincho" w:cs="MS Mincho" w:hint="eastAsia"/>
          <w:kern w:val="0"/>
          <w:sz w:val="32"/>
          <w:szCs w:val="32"/>
        </w:rPr>
        <w:t>政</w:t>
      </w:r>
      <w:r w:rsidRPr="00AE6B10">
        <w:rPr>
          <w:rFonts w:ascii="仿宋_GB2312" w:eastAsia="仿宋_GB2312" w:hAnsi="宋体" w:cs="宋体" w:hint="eastAsia"/>
          <w:kern w:val="0"/>
          <w:sz w:val="32"/>
          <w:szCs w:val="32"/>
        </w:rPr>
        <w:t>预</w:t>
      </w:r>
      <w:r w:rsidRPr="00AE6B10">
        <w:rPr>
          <w:rFonts w:ascii="仿宋_GB2312" w:eastAsia="仿宋_GB2312" w:hAnsi="MS Mincho" w:cs="MS Mincho" w:hint="eastAsia"/>
          <w:kern w:val="0"/>
          <w:sz w:val="32"/>
          <w:szCs w:val="32"/>
        </w:rPr>
        <w:t>算</w:t>
      </w:r>
      <w:r w:rsidRPr="00AE6B10">
        <w:rPr>
          <w:rFonts w:ascii="仿宋_GB2312" w:eastAsia="仿宋_GB2312" w:hAnsi="宋体" w:cs="宋体" w:hint="eastAsia"/>
          <w:kern w:val="0"/>
          <w:sz w:val="32"/>
          <w:szCs w:val="32"/>
        </w:rPr>
        <w:t>资</w:t>
      </w:r>
      <w:r w:rsidRPr="00AE6B10">
        <w:rPr>
          <w:rFonts w:ascii="仿宋_GB2312" w:eastAsia="仿宋_GB2312" w:hAnsi="MS Mincho" w:cs="MS Mincho" w:hint="eastAsia"/>
          <w:kern w:val="0"/>
          <w:sz w:val="32"/>
          <w:szCs w:val="32"/>
        </w:rPr>
        <w:t>金。</w:t>
      </w:r>
    </w:p>
    <w:p w14:paraId="4F5986AD" w14:textId="77777777" w:rsidR="00226513" w:rsidRPr="00AE6B10" w:rsidRDefault="00226513" w:rsidP="00F7079D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hAnsi="Times New Roman" w:cs=".PingFang-SC-Light"/>
          <w:kern w:val="0"/>
          <w:sz w:val="32"/>
          <w:szCs w:val="32"/>
        </w:rPr>
      </w:pPr>
      <w:r w:rsidRPr="00AE6B10">
        <w:rPr>
          <w:rFonts w:ascii="仿宋_GB2312" w:eastAsia="仿宋_GB2312" w:hAnsi="Times New Roman" w:cs=".PingFang-SC-Light"/>
          <w:kern w:val="0"/>
          <w:sz w:val="32"/>
          <w:szCs w:val="32"/>
        </w:rPr>
        <w:t>5.</w:t>
      </w:r>
      <w:r w:rsidRPr="00AE6B10"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其他收入：指除上述“</w:t>
      </w:r>
      <w:r w:rsidRPr="00AE6B10">
        <w:rPr>
          <w:rFonts w:ascii="仿宋_GB2312" w:eastAsia="仿宋_GB2312" w:hAnsi="宋体" w:cs="宋体" w:hint="eastAsia"/>
          <w:kern w:val="0"/>
          <w:sz w:val="32"/>
          <w:szCs w:val="32"/>
        </w:rPr>
        <w:t>财</w:t>
      </w:r>
      <w:r w:rsidRPr="00AE6B10">
        <w:rPr>
          <w:rFonts w:ascii="仿宋_GB2312" w:eastAsia="仿宋_GB2312" w:hAnsi="MS Mincho" w:cs="MS Mincho" w:hint="eastAsia"/>
          <w:kern w:val="0"/>
          <w:sz w:val="32"/>
          <w:szCs w:val="32"/>
        </w:rPr>
        <w:t>政</w:t>
      </w:r>
      <w:r w:rsidRPr="00AE6B10">
        <w:rPr>
          <w:rFonts w:ascii="仿宋_GB2312" w:eastAsia="仿宋_GB2312" w:hAnsi="宋体" w:cs="宋体" w:hint="eastAsia"/>
          <w:kern w:val="0"/>
          <w:sz w:val="32"/>
          <w:szCs w:val="32"/>
        </w:rPr>
        <w:t>拨</w:t>
      </w:r>
      <w:r w:rsidRPr="00AE6B10">
        <w:rPr>
          <w:rFonts w:ascii="仿宋_GB2312" w:eastAsia="仿宋_GB2312" w:hAnsi="MS Mincho" w:cs="MS Mincho" w:hint="eastAsia"/>
          <w:kern w:val="0"/>
          <w:sz w:val="32"/>
          <w:szCs w:val="32"/>
        </w:rPr>
        <w:t>款收入”以外任</w:t>
      </w:r>
      <w:r w:rsidRPr="00AE6B10">
        <w:rPr>
          <w:rFonts w:ascii="仿宋_GB2312" w:eastAsia="仿宋_GB2312" w:hAnsi="宋体" w:cs="宋体" w:hint="eastAsia"/>
          <w:kern w:val="0"/>
          <w:sz w:val="32"/>
          <w:szCs w:val="32"/>
        </w:rPr>
        <w:t>务</w:t>
      </w:r>
      <w:r w:rsidRPr="00AE6B10">
        <w:rPr>
          <w:rFonts w:ascii="仿宋_GB2312" w:eastAsia="仿宋_GB2312" w:hAnsi="MS Mincho" w:cs="MS Mincho" w:hint="eastAsia"/>
          <w:kern w:val="0"/>
          <w:sz w:val="32"/>
          <w:szCs w:val="32"/>
        </w:rPr>
        <w:t>相</w:t>
      </w:r>
      <w:r w:rsidRPr="00AE6B10">
        <w:rPr>
          <w:rFonts w:ascii="仿宋_GB2312" w:eastAsia="仿宋_GB2312" w:hAnsi="宋体" w:cs="宋体" w:hint="eastAsia"/>
          <w:kern w:val="0"/>
          <w:sz w:val="32"/>
          <w:szCs w:val="32"/>
        </w:rPr>
        <w:t>应</w:t>
      </w:r>
      <w:r w:rsidRPr="00AE6B10">
        <w:rPr>
          <w:rFonts w:ascii="仿宋_GB2312" w:eastAsia="仿宋_GB2312" w:hAnsi="MS Mincho" w:cs="MS Mincho" w:hint="eastAsia"/>
          <w:kern w:val="0"/>
          <w:sz w:val="32"/>
          <w:szCs w:val="32"/>
        </w:rPr>
        <w:t>安排的</w:t>
      </w:r>
      <w:r w:rsidRPr="00AE6B10">
        <w:rPr>
          <w:rFonts w:ascii="仿宋_GB2312" w:eastAsia="仿宋_GB2312" w:hAnsi="宋体" w:cs="宋体" w:hint="eastAsia"/>
          <w:kern w:val="0"/>
          <w:sz w:val="32"/>
          <w:szCs w:val="32"/>
        </w:rPr>
        <w:t>资</w:t>
      </w:r>
      <w:r w:rsidRPr="00AE6B10">
        <w:rPr>
          <w:rFonts w:ascii="仿宋_GB2312" w:eastAsia="仿宋_GB2312" w:hAnsi="MS Mincho" w:cs="MS Mincho" w:hint="eastAsia"/>
          <w:kern w:val="0"/>
          <w:sz w:val="32"/>
          <w:szCs w:val="32"/>
        </w:rPr>
        <w:t>金。</w:t>
      </w:r>
    </w:p>
    <w:p w14:paraId="389075F6" w14:textId="77777777" w:rsidR="00226513" w:rsidRPr="00AE6B10" w:rsidRDefault="00226513" w:rsidP="00F7079D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hAnsi="Times New Roman" w:cs=".PingFang-SC-Light"/>
          <w:kern w:val="0"/>
          <w:sz w:val="32"/>
          <w:szCs w:val="32"/>
        </w:rPr>
      </w:pPr>
      <w:r w:rsidRPr="00AE6B10">
        <w:rPr>
          <w:rFonts w:ascii="仿宋_GB2312" w:eastAsia="仿宋_GB2312" w:hAnsi="Times New Roman" w:cs=".PingFang-SC-Light"/>
          <w:kern w:val="0"/>
          <w:sz w:val="32"/>
          <w:szCs w:val="32"/>
        </w:rPr>
        <w:t>6.</w:t>
      </w:r>
      <w:r w:rsidRPr="00AE6B10"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基本支出：指</w:t>
      </w:r>
      <w:r w:rsidRPr="00AE6B10">
        <w:rPr>
          <w:rFonts w:ascii="仿宋_GB2312" w:eastAsia="仿宋_GB2312" w:hAnsi="宋体" w:cs="宋体" w:hint="eastAsia"/>
          <w:kern w:val="0"/>
          <w:sz w:val="32"/>
          <w:szCs w:val="32"/>
        </w:rPr>
        <w:t>为</w:t>
      </w:r>
      <w:r w:rsidRPr="00AE6B10">
        <w:rPr>
          <w:rFonts w:ascii="仿宋_GB2312" w:eastAsia="仿宋_GB2312" w:hAnsi="MS Mincho" w:cs="MS Mincho" w:hint="eastAsia"/>
          <w:kern w:val="0"/>
          <w:sz w:val="32"/>
          <w:szCs w:val="32"/>
        </w:rPr>
        <w:t>保障机构正常运</w:t>
      </w:r>
      <w:r w:rsidRPr="00AE6B10">
        <w:rPr>
          <w:rFonts w:ascii="仿宋_GB2312" w:eastAsia="仿宋_GB2312" w:hAnsi="宋体" w:cs="宋体" w:hint="eastAsia"/>
          <w:kern w:val="0"/>
          <w:sz w:val="32"/>
          <w:szCs w:val="32"/>
        </w:rPr>
        <w:t>转</w:t>
      </w:r>
      <w:r w:rsidRPr="00AE6B10">
        <w:rPr>
          <w:rFonts w:ascii="仿宋_GB2312" w:eastAsia="仿宋_GB2312" w:hAnsi="MS Mincho" w:cs="MS Mincho" w:hint="eastAsia"/>
          <w:kern w:val="0"/>
          <w:sz w:val="32"/>
          <w:szCs w:val="32"/>
        </w:rPr>
        <w:t>、完成日常工作任</w:t>
      </w:r>
      <w:r w:rsidRPr="00AE6B10">
        <w:rPr>
          <w:rFonts w:ascii="仿宋_GB2312" w:eastAsia="仿宋_GB2312" w:hAnsi="宋体" w:cs="宋体" w:hint="eastAsia"/>
          <w:kern w:val="0"/>
          <w:sz w:val="32"/>
          <w:szCs w:val="32"/>
        </w:rPr>
        <w:t>务</w:t>
      </w:r>
      <w:r w:rsidRPr="00AE6B10">
        <w:rPr>
          <w:rFonts w:ascii="仿宋_GB2312" w:eastAsia="仿宋_GB2312" w:hAnsi="MS Mincho" w:cs="MS Mincho" w:hint="eastAsia"/>
          <w:kern w:val="0"/>
          <w:sz w:val="32"/>
          <w:szCs w:val="32"/>
        </w:rPr>
        <w:t>而</w:t>
      </w:r>
      <w:r w:rsidRPr="00AE6B10">
        <w:rPr>
          <w:rFonts w:ascii="仿宋_GB2312" w:eastAsia="仿宋_GB2312" w:hAnsi="宋体" w:cs="宋体" w:hint="eastAsia"/>
          <w:kern w:val="0"/>
          <w:sz w:val="32"/>
          <w:szCs w:val="32"/>
        </w:rPr>
        <w:t>发</w:t>
      </w:r>
      <w:r w:rsidRPr="00AE6B10">
        <w:rPr>
          <w:rFonts w:ascii="仿宋_GB2312" w:eastAsia="仿宋_GB2312" w:hAnsi="MS Mincho" w:cs="MS Mincho" w:hint="eastAsia"/>
          <w:kern w:val="0"/>
          <w:sz w:val="32"/>
          <w:szCs w:val="32"/>
        </w:rPr>
        <w:t>生的人</w:t>
      </w:r>
      <w:r w:rsidRPr="00AE6B10">
        <w:rPr>
          <w:rFonts w:ascii="仿宋_GB2312" w:eastAsia="仿宋_GB2312" w:hAnsi="宋体" w:cs="宋体" w:hint="eastAsia"/>
          <w:kern w:val="0"/>
          <w:sz w:val="32"/>
          <w:szCs w:val="32"/>
        </w:rPr>
        <w:t>员</w:t>
      </w:r>
      <w:r w:rsidRPr="00AE6B10">
        <w:rPr>
          <w:rFonts w:ascii="仿宋_GB2312" w:eastAsia="仿宋_GB2312" w:hAnsi="MS Mincho" w:cs="MS Mincho" w:hint="eastAsia"/>
          <w:kern w:val="0"/>
          <w:sz w:val="32"/>
          <w:szCs w:val="32"/>
        </w:rPr>
        <w:t>支出</w:t>
      </w:r>
      <w:r w:rsidRPr="00AE6B10"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和公用支出。</w:t>
      </w:r>
    </w:p>
    <w:p w14:paraId="190A336A" w14:textId="77777777" w:rsidR="00226513" w:rsidRPr="00AE6B10" w:rsidRDefault="00226513" w:rsidP="00F7079D">
      <w:pPr>
        <w:spacing w:line="560" w:lineRule="exact"/>
        <w:ind w:firstLineChars="200" w:firstLine="640"/>
        <w:rPr>
          <w:rFonts w:ascii="仿宋_GB2312" w:eastAsia="仿宋_GB2312" w:hAnsi="Times New Roman" w:cs=".PingFang-SC-Light"/>
          <w:kern w:val="0"/>
          <w:sz w:val="32"/>
          <w:szCs w:val="32"/>
        </w:rPr>
      </w:pPr>
      <w:r w:rsidRPr="00AE6B10">
        <w:rPr>
          <w:rFonts w:ascii="仿宋_GB2312" w:eastAsia="仿宋_GB2312" w:hAnsi="Times New Roman" w:cs=".PingFang-SC-Light"/>
          <w:kern w:val="0"/>
          <w:sz w:val="32"/>
          <w:szCs w:val="32"/>
        </w:rPr>
        <w:t>7.</w:t>
      </w:r>
      <w:r w:rsidRPr="00AE6B10">
        <w:rPr>
          <w:rFonts w:ascii="仿宋_GB2312" w:eastAsia="仿宋_GB2312" w:hAnsi="宋体" w:cs="宋体" w:hint="eastAsia"/>
          <w:kern w:val="0"/>
          <w:sz w:val="32"/>
          <w:szCs w:val="32"/>
        </w:rPr>
        <w:t>项</w:t>
      </w:r>
      <w:r w:rsidRPr="00AE6B10">
        <w:rPr>
          <w:rFonts w:ascii="仿宋_GB2312" w:eastAsia="仿宋_GB2312" w:hAnsi="MS Mincho" w:cs="MS Mincho" w:hint="eastAsia"/>
          <w:kern w:val="0"/>
          <w:sz w:val="32"/>
          <w:szCs w:val="32"/>
        </w:rPr>
        <w:t>目支出：指在基本支出之外</w:t>
      </w:r>
      <w:r w:rsidRPr="00AE6B10">
        <w:rPr>
          <w:rFonts w:ascii="仿宋_GB2312" w:eastAsia="仿宋_GB2312" w:hAnsi="宋体" w:cs="宋体" w:hint="eastAsia"/>
          <w:kern w:val="0"/>
          <w:sz w:val="32"/>
          <w:szCs w:val="32"/>
        </w:rPr>
        <w:t>为</w:t>
      </w:r>
      <w:r w:rsidRPr="00AE6B10">
        <w:rPr>
          <w:rFonts w:ascii="仿宋_GB2312" w:eastAsia="仿宋_GB2312" w:hAnsi="MS Mincho" w:cs="MS Mincho" w:hint="eastAsia"/>
          <w:kern w:val="0"/>
          <w:sz w:val="32"/>
          <w:szCs w:val="32"/>
        </w:rPr>
        <w:t>完成特定行政任</w:t>
      </w:r>
      <w:r w:rsidRPr="00AE6B10">
        <w:rPr>
          <w:rFonts w:ascii="仿宋_GB2312" w:eastAsia="仿宋_GB2312" w:hAnsi="宋体" w:cs="宋体" w:hint="eastAsia"/>
          <w:kern w:val="0"/>
          <w:sz w:val="32"/>
          <w:szCs w:val="32"/>
        </w:rPr>
        <w:t>务</w:t>
      </w:r>
      <w:r w:rsidRPr="00AE6B10">
        <w:rPr>
          <w:rFonts w:ascii="仿宋_GB2312" w:eastAsia="仿宋_GB2312" w:hAnsi="MS Mincho" w:cs="MS Mincho" w:hint="eastAsia"/>
          <w:kern w:val="0"/>
          <w:sz w:val="32"/>
          <w:szCs w:val="32"/>
        </w:rPr>
        <w:t>和事</w:t>
      </w:r>
      <w:r w:rsidRPr="00AE6B10">
        <w:rPr>
          <w:rFonts w:ascii="仿宋_GB2312" w:eastAsia="仿宋_GB2312" w:hAnsi="宋体" w:cs="宋体" w:hint="eastAsia"/>
          <w:kern w:val="0"/>
          <w:sz w:val="32"/>
          <w:szCs w:val="32"/>
        </w:rPr>
        <w:t>业发</w:t>
      </w:r>
      <w:r w:rsidRPr="00AE6B10">
        <w:rPr>
          <w:rFonts w:ascii="仿宋_GB2312" w:eastAsia="仿宋_GB2312" w:hAnsi="MS Mincho" w:cs="MS Mincho" w:hint="eastAsia"/>
          <w:kern w:val="0"/>
          <w:sz w:val="32"/>
          <w:szCs w:val="32"/>
        </w:rPr>
        <w:t>展目</w:t>
      </w:r>
      <w:r w:rsidRPr="00AE6B10">
        <w:rPr>
          <w:rFonts w:ascii="仿宋_GB2312" w:eastAsia="仿宋_GB2312" w:hAnsi="宋体" w:cs="宋体" w:hint="eastAsia"/>
          <w:kern w:val="0"/>
          <w:sz w:val="32"/>
          <w:szCs w:val="32"/>
        </w:rPr>
        <w:t>标</w:t>
      </w:r>
      <w:r w:rsidRPr="00AE6B10">
        <w:rPr>
          <w:rFonts w:ascii="仿宋_GB2312" w:eastAsia="仿宋_GB2312" w:hAnsi="MS Mincho" w:cs="MS Mincho" w:hint="eastAsia"/>
          <w:kern w:val="0"/>
          <w:sz w:val="32"/>
          <w:szCs w:val="32"/>
        </w:rPr>
        <w:t>所</w:t>
      </w:r>
      <w:r w:rsidRPr="00AE6B10">
        <w:rPr>
          <w:rFonts w:ascii="仿宋_GB2312" w:eastAsia="仿宋_GB2312" w:hAnsi="宋体" w:cs="宋体" w:hint="eastAsia"/>
          <w:kern w:val="0"/>
          <w:sz w:val="32"/>
          <w:szCs w:val="32"/>
        </w:rPr>
        <w:t>发</w:t>
      </w:r>
      <w:r w:rsidRPr="00AE6B10">
        <w:rPr>
          <w:rFonts w:ascii="仿宋_GB2312" w:eastAsia="仿宋_GB2312" w:hAnsi="MS Mincho" w:cs="MS Mincho" w:hint="eastAsia"/>
          <w:kern w:val="0"/>
          <w:sz w:val="32"/>
          <w:szCs w:val="32"/>
        </w:rPr>
        <w:t>生的支</w:t>
      </w:r>
      <w:r w:rsidRPr="00AE6B10">
        <w:rPr>
          <w:rFonts w:ascii="仿宋_GB2312" w:eastAsia="仿宋_GB2312" w:hAnsi="Times New Roman" w:cs=".PingFang-SC-Light" w:hint="eastAsia"/>
          <w:kern w:val="0"/>
          <w:sz w:val="32"/>
          <w:szCs w:val="32"/>
        </w:rPr>
        <w:t>出。</w:t>
      </w:r>
    </w:p>
    <w:p w14:paraId="37632334" w14:textId="77777777" w:rsidR="00557866" w:rsidRPr="00AE6B10" w:rsidRDefault="00557866" w:rsidP="00F7079D">
      <w:pPr>
        <w:spacing w:line="560" w:lineRule="exact"/>
        <w:rPr>
          <w:rFonts w:ascii="楷体" w:eastAsia="楷体" w:hAnsi="楷体" w:hint="eastAsia"/>
          <w:b/>
          <w:sz w:val="32"/>
          <w:szCs w:val="32"/>
        </w:rPr>
      </w:pPr>
    </w:p>
    <w:sectPr w:rsidR="00557866" w:rsidRPr="00AE6B10" w:rsidSect="00F7079D">
      <w:footerReference w:type="default" r:id="rId6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3E9AC" w14:textId="77777777" w:rsidR="00C8606A" w:rsidRDefault="00C8606A" w:rsidP="00D36EFE">
      <w:r>
        <w:separator/>
      </w:r>
    </w:p>
  </w:endnote>
  <w:endnote w:type="continuationSeparator" w:id="0">
    <w:p w14:paraId="618F2020" w14:textId="77777777" w:rsidR="00C8606A" w:rsidRDefault="00C8606A" w:rsidP="00D36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大标宋简体">
    <w:altName w:val="微软雅黑"/>
    <w:charset w:val="86"/>
    <w:family w:val="auto"/>
    <w:pitch w:val="default"/>
    <w:sig w:usb0="00000000" w:usb1="080E0000" w:usb2="00000000" w:usb3="00000000" w:csb0="00040001" w:csb1="00000000"/>
  </w:font>
  <w:font w:name="方正小标宋_GBK"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.PingFang-SC-Light">
    <w:altName w:val="宋体"/>
    <w:charset w:val="80"/>
    <w:family w:val="auto"/>
    <w:pitch w:val="default"/>
    <w:sig w:usb0="00000000" w:usb1="0000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98851759"/>
      <w:docPartObj>
        <w:docPartGallery w:val="Page Numbers (Bottom of Page)"/>
        <w:docPartUnique/>
      </w:docPartObj>
    </w:sdtPr>
    <w:sdtEndPr/>
    <w:sdtContent>
      <w:p w14:paraId="38133DB5" w14:textId="77777777" w:rsidR="00D36EFE" w:rsidRDefault="00826F4D">
        <w:pPr>
          <w:pStyle w:val="a5"/>
          <w:jc w:val="center"/>
        </w:pPr>
        <w:r>
          <w:fldChar w:fldCharType="begin"/>
        </w:r>
        <w:r w:rsidR="00D36EFE">
          <w:instrText>PAGE   \* MERGEFORMAT</w:instrText>
        </w:r>
        <w:r>
          <w:fldChar w:fldCharType="separate"/>
        </w:r>
        <w:r w:rsidR="00BE69FB" w:rsidRPr="00BE69FB">
          <w:rPr>
            <w:noProof/>
            <w:lang w:val="zh-CN"/>
          </w:rPr>
          <w:t>2</w:t>
        </w:r>
        <w:r>
          <w:fldChar w:fldCharType="end"/>
        </w:r>
      </w:p>
    </w:sdtContent>
  </w:sdt>
  <w:p w14:paraId="5533151B" w14:textId="77777777" w:rsidR="00D36EFE" w:rsidRDefault="00D36EF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4AFA8" w14:textId="77777777" w:rsidR="00C8606A" w:rsidRDefault="00C8606A" w:rsidP="00D36EFE">
      <w:r>
        <w:separator/>
      </w:r>
    </w:p>
  </w:footnote>
  <w:footnote w:type="continuationSeparator" w:id="0">
    <w:p w14:paraId="1C8E3010" w14:textId="77777777" w:rsidR="00C8606A" w:rsidRDefault="00C8606A" w:rsidP="00D36E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6B89"/>
    <w:rsid w:val="00000592"/>
    <w:rsid w:val="00016586"/>
    <w:rsid w:val="000305D3"/>
    <w:rsid w:val="00052C7D"/>
    <w:rsid w:val="000549C7"/>
    <w:rsid w:val="00055BEB"/>
    <w:rsid w:val="00060D09"/>
    <w:rsid w:val="00065965"/>
    <w:rsid w:val="00066F6C"/>
    <w:rsid w:val="00072904"/>
    <w:rsid w:val="00094A88"/>
    <w:rsid w:val="000A3931"/>
    <w:rsid w:val="000B0418"/>
    <w:rsid w:val="000B14D1"/>
    <w:rsid w:val="000F69A0"/>
    <w:rsid w:val="00104850"/>
    <w:rsid w:val="00114122"/>
    <w:rsid w:val="0012200C"/>
    <w:rsid w:val="00133ABB"/>
    <w:rsid w:val="00134F84"/>
    <w:rsid w:val="00136774"/>
    <w:rsid w:val="00140842"/>
    <w:rsid w:val="00146DA8"/>
    <w:rsid w:val="001501C9"/>
    <w:rsid w:val="00155180"/>
    <w:rsid w:val="0015542B"/>
    <w:rsid w:val="00163D86"/>
    <w:rsid w:val="00174881"/>
    <w:rsid w:val="0018692D"/>
    <w:rsid w:val="0019176E"/>
    <w:rsid w:val="00193B4C"/>
    <w:rsid w:val="00194D47"/>
    <w:rsid w:val="001A43E2"/>
    <w:rsid w:val="001A4EBA"/>
    <w:rsid w:val="001B2C06"/>
    <w:rsid w:val="001C3EAF"/>
    <w:rsid w:val="001E7094"/>
    <w:rsid w:val="001E7823"/>
    <w:rsid w:val="00226513"/>
    <w:rsid w:val="00233CFA"/>
    <w:rsid w:val="00274D44"/>
    <w:rsid w:val="00284CDC"/>
    <w:rsid w:val="002A050A"/>
    <w:rsid w:val="002B4495"/>
    <w:rsid w:val="002F33FB"/>
    <w:rsid w:val="0030300A"/>
    <w:rsid w:val="00310B0D"/>
    <w:rsid w:val="00330085"/>
    <w:rsid w:val="0033422C"/>
    <w:rsid w:val="00340456"/>
    <w:rsid w:val="00352E29"/>
    <w:rsid w:val="00364CEB"/>
    <w:rsid w:val="00365A0E"/>
    <w:rsid w:val="00370C79"/>
    <w:rsid w:val="003777F9"/>
    <w:rsid w:val="00393E8D"/>
    <w:rsid w:val="003A06B6"/>
    <w:rsid w:val="004135CA"/>
    <w:rsid w:val="00433851"/>
    <w:rsid w:val="00440865"/>
    <w:rsid w:val="0044410E"/>
    <w:rsid w:val="004441ED"/>
    <w:rsid w:val="004668AC"/>
    <w:rsid w:val="004744D9"/>
    <w:rsid w:val="00487CE2"/>
    <w:rsid w:val="0049616D"/>
    <w:rsid w:val="004A3FC8"/>
    <w:rsid w:val="004A4306"/>
    <w:rsid w:val="004B1ED4"/>
    <w:rsid w:val="004B529E"/>
    <w:rsid w:val="004D22AD"/>
    <w:rsid w:val="004E1A96"/>
    <w:rsid w:val="005123C9"/>
    <w:rsid w:val="005210F3"/>
    <w:rsid w:val="005536F5"/>
    <w:rsid w:val="00557866"/>
    <w:rsid w:val="00590B05"/>
    <w:rsid w:val="00591736"/>
    <w:rsid w:val="005B2398"/>
    <w:rsid w:val="005B7161"/>
    <w:rsid w:val="005C77B5"/>
    <w:rsid w:val="005E02F4"/>
    <w:rsid w:val="005E1BD1"/>
    <w:rsid w:val="005E4C97"/>
    <w:rsid w:val="005F34C1"/>
    <w:rsid w:val="0062029E"/>
    <w:rsid w:val="006277ED"/>
    <w:rsid w:val="00627EF1"/>
    <w:rsid w:val="00633143"/>
    <w:rsid w:val="00645F46"/>
    <w:rsid w:val="006614FE"/>
    <w:rsid w:val="00663836"/>
    <w:rsid w:val="00695084"/>
    <w:rsid w:val="006D6496"/>
    <w:rsid w:val="006E3B00"/>
    <w:rsid w:val="006F1CC0"/>
    <w:rsid w:val="007129F5"/>
    <w:rsid w:val="00720BA1"/>
    <w:rsid w:val="007235BA"/>
    <w:rsid w:val="00755273"/>
    <w:rsid w:val="00764684"/>
    <w:rsid w:val="00790F70"/>
    <w:rsid w:val="00797E97"/>
    <w:rsid w:val="007B743E"/>
    <w:rsid w:val="007D6E15"/>
    <w:rsid w:val="00805623"/>
    <w:rsid w:val="008147F6"/>
    <w:rsid w:val="00816B94"/>
    <w:rsid w:val="00826F4D"/>
    <w:rsid w:val="00842C7C"/>
    <w:rsid w:val="00844FD5"/>
    <w:rsid w:val="00856EE7"/>
    <w:rsid w:val="00880CE2"/>
    <w:rsid w:val="00897403"/>
    <w:rsid w:val="008B3414"/>
    <w:rsid w:val="00933C3B"/>
    <w:rsid w:val="00941946"/>
    <w:rsid w:val="00952909"/>
    <w:rsid w:val="00973709"/>
    <w:rsid w:val="00977F36"/>
    <w:rsid w:val="00992262"/>
    <w:rsid w:val="009A5906"/>
    <w:rsid w:val="009D4D2E"/>
    <w:rsid w:val="009E321D"/>
    <w:rsid w:val="009F4E69"/>
    <w:rsid w:val="009F6B89"/>
    <w:rsid w:val="00A000FA"/>
    <w:rsid w:val="00A23811"/>
    <w:rsid w:val="00A27251"/>
    <w:rsid w:val="00A671D2"/>
    <w:rsid w:val="00AD6504"/>
    <w:rsid w:val="00AE6B10"/>
    <w:rsid w:val="00AF25D8"/>
    <w:rsid w:val="00B064BE"/>
    <w:rsid w:val="00B06D49"/>
    <w:rsid w:val="00B10473"/>
    <w:rsid w:val="00B14238"/>
    <w:rsid w:val="00B35A70"/>
    <w:rsid w:val="00B35CA8"/>
    <w:rsid w:val="00B367B0"/>
    <w:rsid w:val="00B47D15"/>
    <w:rsid w:val="00B57011"/>
    <w:rsid w:val="00B60716"/>
    <w:rsid w:val="00B66F5D"/>
    <w:rsid w:val="00B93D67"/>
    <w:rsid w:val="00B94603"/>
    <w:rsid w:val="00B95B85"/>
    <w:rsid w:val="00BA1057"/>
    <w:rsid w:val="00BB56CC"/>
    <w:rsid w:val="00BC6441"/>
    <w:rsid w:val="00BD269A"/>
    <w:rsid w:val="00BD6441"/>
    <w:rsid w:val="00BE69FB"/>
    <w:rsid w:val="00BF7F5F"/>
    <w:rsid w:val="00C20D4B"/>
    <w:rsid w:val="00C33694"/>
    <w:rsid w:val="00C8606A"/>
    <w:rsid w:val="00C90F1C"/>
    <w:rsid w:val="00C917E3"/>
    <w:rsid w:val="00CF64A1"/>
    <w:rsid w:val="00CF73CD"/>
    <w:rsid w:val="00D01E82"/>
    <w:rsid w:val="00D257B0"/>
    <w:rsid w:val="00D36EFE"/>
    <w:rsid w:val="00D40996"/>
    <w:rsid w:val="00D51AFC"/>
    <w:rsid w:val="00D67564"/>
    <w:rsid w:val="00D73215"/>
    <w:rsid w:val="00D85FAE"/>
    <w:rsid w:val="00DB4577"/>
    <w:rsid w:val="00DD06A1"/>
    <w:rsid w:val="00E0118A"/>
    <w:rsid w:val="00E07E7D"/>
    <w:rsid w:val="00E27AB5"/>
    <w:rsid w:val="00E30CF3"/>
    <w:rsid w:val="00E60904"/>
    <w:rsid w:val="00E64CDF"/>
    <w:rsid w:val="00E76F55"/>
    <w:rsid w:val="00EC1BD0"/>
    <w:rsid w:val="00EE68CA"/>
    <w:rsid w:val="00EF4D11"/>
    <w:rsid w:val="00EF6B62"/>
    <w:rsid w:val="00F06D1C"/>
    <w:rsid w:val="00F1212A"/>
    <w:rsid w:val="00F170BF"/>
    <w:rsid w:val="00F1716B"/>
    <w:rsid w:val="00F23C3D"/>
    <w:rsid w:val="00F7079D"/>
    <w:rsid w:val="00F72626"/>
    <w:rsid w:val="00F751E6"/>
    <w:rsid w:val="00FB1392"/>
    <w:rsid w:val="00FE04E2"/>
    <w:rsid w:val="00FE2D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7E7465F"/>
  <w15:docId w15:val="{D45B4B67-F93C-4515-861A-C7CCC77E6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1E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6E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36EF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36E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36EFE"/>
    <w:rPr>
      <w:sz w:val="18"/>
      <w:szCs w:val="18"/>
    </w:rPr>
  </w:style>
  <w:style w:type="paragraph" w:customStyle="1" w:styleId="1">
    <w:name w:val="纯文本1"/>
    <w:basedOn w:val="a"/>
    <w:uiPriority w:val="99"/>
    <w:qFormat/>
    <w:rsid w:val="00226513"/>
    <w:rPr>
      <w:rFonts w:ascii="宋体" w:eastAsia="宋体" w:hAnsi="Courier New" w:cs="Courier New"/>
    </w:rPr>
  </w:style>
  <w:style w:type="paragraph" w:styleId="a7">
    <w:name w:val="Normal (Web)"/>
    <w:basedOn w:val="a"/>
    <w:qFormat/>
    <w:rsid w:val="0022651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2">
    <w:name w:val="正文缩进 + 首行缩进:  2 字符"/>
    <w:basedOn w:val="a"/>
    <w:qFormat/>
    <w:rsid w:val="00226513"/>
    <w:pPr>
      <w:spacing w:line="560" w:lineRule="exact"/>
      <w:ind w:firstLine="640"/>
    </w:pPr>
    <w:rPr>
      <w:rFonts w:ascii="仿宋" w:eastAsia="仿宋" w:hAnsi="仿宋" w:cs="宋体"/>
      <w:sz w:val="32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41946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941946"/>
    <w:rPr>
      <w:sz w:val="18"/>
      <w:szCs w:val="18"/>
    </w:rPr>
  </w:style>
  <w:style w:type="paragraph" w:styleId="aa">
    <w:name w:val="List Paragraph"/>
    <w:basedOn w:val="a"/>
    <w:uiPriority w:val="34"/>
    <w:qFormat/>
    <w:rsid w:val="000305D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00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10490</TotalTime>
  <Pages>7</Pages>
  <Words>484</Words>
  <Characters>2763</Characters>
  <Application>Microsoft Office Word</Application>
  <DocSecurity>0</DocSecurity>
  <Lines>23</Lines>
  <Paragraphs>6</Paragraphs>
  <ScaleCrop>false</ScaleCrop>
  <Company/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shuang liu</cp:lastModifiedBy>
  <cp:revision>112</cp:revision>
  <cp:lastPrinted>2026-02-25T07:32:00Z</cp:lastPrinted>
  <dcterms:created xsi:type="dcterms:W3CDTF">2022-02-18T03:51:00Z</dcterms:created>
  <dcterms:modified xsi:type="dcterms:W3CDTF">2026-03-02T02:29:00Z</dcterms:modified>
</cp:coreProperties>
</file>